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6C1F5" w14:textId="668B887F" w:rsidR="000955F1" w:rsidRDefault="00A22C4E" w:rsidP="00A22C4E">
      <w:pPr>
        <w:tabs>
          <w:tab w:val="center" w:pos="567"/>
        </w:tabs>
        <w:jc w:val="center"/>
        <w:rPr>
          <w:rFonts w:ascii="Times New Roman" w:hAnsi="Times New Roman" w:cs="Times New Roman"/>
          <w:sz w:val="48"/>
          <w:szCs w:val="48"/>
        </w:rPr>
      </w:pPr>
      <w:r w:rsidRPr="00A22C4E">
        <w:rPr>
          <w:rFonts w:ascii="Times New Roman" w:hAnsi="Times New Roman" w:cs="Times New Roman"/>
          <w:sz w:val="48"/>
          <w:szCs w:val="48"/>
        </w:rPr>
        <w:t>Real-Time Vegetable</w:t>
      </w:r>
      <w:r w:rsidR="00E536BA">
        <w:rPr>
          <w:rFonts w:ascii="Times New Roman" w:hAnsi="Times New Roman" w:cs="Times New Roman"/>
          <w:sz w:val="48"/>
          <w:szCs w:val="48"/>
        </w:rPr>
        <w:t xml:space="preserve"> </w:t>
      </w:r>
      <w:r w:rsidRPr="00A22C4E">
        <w:rPr>
          <w:rFonts w:ascii="Times New Roman" w:hAnsi="Times New Roman" w:cs="Times New Roman"/>
          <w:sz w:val="48"/>
          <w:szCs w:val="48"/>
        </w:rPr>
        <w:t>Freshness and Quality Grading Using YOLO-Based Deep Learning and Computer Vision Techniques</w:t>
      </w:r>
    </w:p>
    <w:p w14:paraId="4A2BB2A3" w14:textId="77777777" w:rsidR="00EF0D3C" w:rsidRDefault="00EF0D3C" w:rsidP="00A22C4E">
      <w:pPr>
        <w:pStyle w:val="Author"/>
        <w:spacing w:before="0" w:after="0"/>
        <w:jc w:val="left"/>
        <w:rPr>
          <w:b/>
          <w:bCs/>
          <w:sz w:val="18"/>
          <w:szCs w:val="18"/>
          <w:vertAlign w:val="superscript"/>
        </w:rPr>
        <w:sectPr w:rsidR="00EF0D3C">
          <w:pgSz w:w="11906" w:h="16838"/>
          <w:pgMar w:top="1440" w:right="1440" w:bottom="1440" w:left="1440" w:header="708" w:footer="708" w:gutter="0"/>
          <w:cols w:space="708"/>
          <w:docGrid w:linePitch="360"/>
        </w:sectPr>
      </w:pPr>
    </w:p>
    <w:p w14:paraId="097100DE" w14:textId="77777777" w:rsidR="00E23B8F" w:rsidRDefault="00E23B8F" w:rsidP="00A22C4E">
      <w:pPr>
        <w:pStyle w:val="Author"/>
        <w:spacing w:before="0" w:after="0"/>
        <w:jc w:val="left"/>
        <w:rPr>
          <w:b/>
          <w:bCs/>
          <w:sz w:val="18"/>
          <w:szCs w:val="18"/>
          <w:vertAlign w:val="superscript"/>
        </w:rPr>
      </w:pPr>
    </w:p>
    <w:p w14:paraId="4F3AFC78" w14:textId="77777777" w:rsidR="00A22C4E" w:rsidRDefault="00A22C4E" w:rsidP="00A22C4E">
      <w:pPr>
        <w:pStyle w:val="Author"/>
        <w:spacing w:before="0" w:after="0"/>
        <w:jc w:val="left"/>
        <w:rPr>
          <w:b/>
          <w:bCs/>
          <w:sz w:val="18"/>
          <w:szCs w:val="18"/>
        </w:rPr>
      </w:pPr>
      <w:r>
        <w:rPr>
          <w:b/>
          <w:bCs/>
          <w:sz w:val="18"/>
          <w:szCs w:val="18"/>
          <w:vertAlign w:val="superscript"/>
        </w:rPr>
        <w:t>1</w:t>
      </w:r>
      <w:r w:rsidRPr="00332333">
        <w:rPr>
          <w:b/>
          <w:bCs/>
          <w:sz w:val="18"/>
          <w:szCs w:val="18"/>
        </w:rPr>
        <w:t>Senthil G.</w:t>
      </w:r>
      <w:r>
        <w:rPr>
          <w:b/>
          <w:bCs/>
          <w:sz w:val="18"/>
          <w:szCs w:val="18"/>
        </w:rPr>
        <w:t xml:space="preserve"> </w:t>
      </w:r>
      <w:r w:rsidRPr="00332333">
        <w:rPr>
          <w:b/>
          <w:bCs/>
          <w:sz w:val="18"/>
          <w:szCs w:val="18"/>
        </w:rPr>
        <w:t>A</w:t>
      </w:r>
    </w:p>
    <w:p w14:paraId="24F46DCC" w14:textId="77777777" w:rsidR="00A22C4E" w:rsidRPr="00E352A5" w:rsidRDefault="00A22C4E" w:rsidP="00A22C4E">
      <w:pPr>
        <w:pStyle w:val="Author"/>
        <w:spacing w:before="0" w:after="0"/>
        <w:jc w:val="left"/>
        <w:rPr>
          <w:b/>
          <w:bCs/>
          <w:iCs/>
          <w:sz w:val="18"/>
          <w:szCs w:val="18"/>
        </w:rPr>
      </w:pPr>
      <w:r>
        <w:rPr>
          <w:i/>
          <w:sz w:val="18"/>
          <w:szCs w:val="18"/>
        </w:rPr>
        <w:t>Associate Professor,</w:t>
      </w:r>
      <w:r>
        <w:rPr>
          <w:b/>
          <w:bCs/>
          <w:sz w:val="18"/>
          <w:szCs w:val="18"/>
        </w:rPr>
        <w:tab/>
      </w:r>
    </w:p>
    <w:p w14:paraId="5024FBA8" w14:textId="77777777" w:rsidR="00A22C4E" w:rsidRPr="008E667C" w:rsidRDefault="00A22C4E" w:rsidP="00A22C4E">
      <w:pPr>
        <w:pStyle w:val="Author"/>
        <w:spacing w:before="0" w:after="0"/>
        <w:jc w:val="left"/>
        <w:rPr>
          <w:i/>
          <w:sz w:val="18"/>
          <w:szCs w:val="18"/>
        </w:rPr>
      </w:pPr>
      <w:r w:rsidRPr="008E667C">
        <w:rPr>
          <w:i/>
          <w:sz w:val="18"/>
          <w:szCs w:val="18"/>
        </w:rPr>
        <w:t>Dept of</w:t>
      </w:r>
      <w:r w:rsidRPr="00974B85">
        <w:rPr>
          <w:i/>
          <w:sz w:val="18"/>
          <w:szCs w:val="18"/>
        </w:rPr>
        <w:t xml:space="preserve"> </w:t>
      </w:r>
      <w:r>
        <w:rPr>
          <w:i/>
          <w:sz w:val="18"/>
          <w:szCs w:val="18"/>
        </w:rPr>
        <w:t>Information Technology</w:t>
      </w:r>
    </w:p>
    <w:p w14:paraId="35D73FFD" w14:textId="77777777" w:rsidR="00A22C4E" w:rsidRDefault="00A22C4E" w:rsidP="00A22C4E">
      <w:pPr>
        <w:pStyle w:val="Author"/>
        <w:spacing w:before="0" w:after="0"/>
        <w:jc w:val="left"/>
        <w:rPr>
          <w:i/>
          <w:sz w:val="18"/>
          <w:szCs w:val="18"/>
        </w:rPr>
      </w:pPr>
      <w:r>
        <w:rPr>
          <w:i/>
          <w:sz w:val="18"/>
          <w:szCs w:val="18"/>
        </w:rPr>
        <w:t>Agni College</w:t>
      </w:r>
      <w:r w:rsidRPr="00974B85">
        <w:rPr>
          <w:i/>
          <w:sz w:val="18"/>
          <w:szCs w:val="18"/>
        </w:rPr>
        <w:t xml:space="preserve"> of Technology</w:t>
      </w:r>
      <w:r>
        <w:rPr>
          <w:i/>
          <w:sz w:val="18"/>
          <w:szCs w:val="18"/>
        </w:rPr>
        <w:t>,</w:t>
      </w:r>
      <w:r w:rsidRPr="00974B85">
        <w:rPr>
          <w:i/>
          <w:sz w:val="18"/>
          <w:szCs w:val="18"/>
        </w:rPr>
        <w:br/>
      </w:r>
      <w:r w:rsidRPr="008E667C">
        <w:rPr>
          <w:i/>
          <w:sz w:val="18"/>
          <w:szCs w:val="18"/>
        </w:rPr>
        <w:t>Chennai, India.</w:t>
      </w:r>
    </w:p>
    <w:p w14:paraId="1DBE8C3A" w14:textId="77777777" w:rsidR="00A22C4E" w:rsidRDefault="00A22C4E" w:rsidP="00A22C4E">
      <w:pPr>
        <w:pStyle w:val="Author"/>
        <w:spacing w:before="0" w:after="0"/>
        <w:jc w:val="left"/>
      </w:pPr>
      <w:hyperlink r:id="rId7" w:history="1">
        <w:r w:rsidRPr="00974B85">
          <w:rPr>
            <w:rStyle w:val="Hyperlink"/>
            <w:sz w:val="18"/>
            <w:szCs w:val="18"/>
          </w:rPr>
          <w:t>senthilga@gmail.com</w:t>
        </w:r>
      </w:hyperlink>
      <w:r>
        <w:t xml:space="preserve"> </w:t>
      </w:r>
    </w:p>
    <w:p w14:paraId="32165334" w14:textId="77777777" w:rsidR="00A22C4E" w:rsidRPr="008E667C" w:rsidRDefault="00A22C4E" w:rsidP="00A22C4E">
      <w:pPr>
        <w:pStyle w:val="Author"/>
        <w:spacing w:before="0" w:after="0"/>
        <w:jc w:val="left"/>
        <w:rPr>
          <w:i/>
          <w:sz w:val="18"/>
          <w:szCs w:val="18"/>
        </w:rPr>
      </w:pPr>
    </w:p>
    <w:p w14:paraId="1D82CC55" w14:textId="77777777" w:rsidR="00A22C4E" w:rsidRDefault="00A22C4E" w:rsidP="00A22C4E">
      <w:pPr>
        <w:pStyle w:val="Author"/>
        <w:spacing w:before="0" w:after="0"/>
        <w:jc w:val="left"/>
        <w:rPr>
          <w:b/>
          <w:bCs/>
          <w:sz w:val="18"/>
          <w:szCs w:val="18"/>
          <w:vertAlign w:val="superscript"/>
        </w:rPr>
      </w:pPr>
    </w:p>
    <w:p w14:paraId="3DE59592" w14:textId="77777777" w:rsidR="00A22C4E" w:rsidRPr="00A22C4E" w:rsidRDefault="00A22C4E" w:rsidP="00A22C4E">
      <w:pPr>
        <w:pStyle w:val="Author"/>
        <w:spacing w:before="0" w:after="0"/>
        <w:jc w:val="left"/>
        <w:rPr>
          <w:b/>
          <w:bCs/>
          <w:iCs/>
          <w:sz w:val="18"/>
          <w:szCs w:val="18"/>
        </w:rPr>
      </w:pPr>
      <w:r w:rsidRPr="007B7C51">
        <w:rPr>
          <w:b/>
          <w:bCs/>
          <w:sz w:val="18"/>
          <w:szCs w:val="18"/>
          <w:vertAlign w:val="superscript"/>
        </w:rPr>
        <w:t>2</w:t>
      </w:r>
      <w:r w:rsidRPr="00E23B8F">
        <w:rPr>
          <w:b/>
          <w:bCs/>
          <w:iCs/>
          <w:sz w:val="18"/>
          <w:szCs w:val="18"/>
        </w:rPr>
        <w:t>Ajay</w:t>
      </w:r>
      <w:r w:rsidR="00E23B8F">
        <w:rPr>
          <w:b/>
          <w:bCs/>
          <w:iCs/>
          <w:sz w:val="18"/>
          <w:szCs w:val="18"/>
        </w:rPr>
        <w:t xml:space="preserve">kumar </w:t>
      </w:r>
      <w:r w:rsidRPr="00E23B8F">
        <w:rPr>
          <w:b/>
          <w:bCs/>
          <w:iCs/>
          <w:sz w:val="18"/>
          <w:szCs w:val="18"/>
        </w:rPr>
        <w:t>SK</w:t>
      </w:r>
      <w:r w:rsidRPr="00E23B8F">
        <w:rPr>
          <w:i/>
          <w:sz w:val="18"/>
          <w:szCs w:val="18"/>
        </w:rPr>
        <w:tab/>
      </w:r>
      <w:r>
        <w:rPr>
          <w:i/>
          <w:sz w:val="18"/>
          <w:szCs w:val="18"/>
        </w:rPr>
        <w:tab/>
      </w:r>
      <w:r w:rsidRPr="00974B85">
        <w:rPr>
          <w:i/>
          <w:sz w:val="18"/>
          <w:szCs w:val="18"/>
        </w:rPr>
        <w:br/>
      </w:r>
      <w:bookmarkStart w:id="0" w:name="_Hlk87444640"/>
      <w:r w:rsidRPr="00974B85">
        <w:rPr>
          <w:i/>
          <w:sz w:val="18"/>
          <w:szCs w:val="18"/>
        </w:rPr>
        <w:t xml:space="preserve">Dept of </w:t>
      </w:r>
      <w:bookmarkEnd w:id="0"/>
      <w:r>
        <w:rPr>
          <w:i/>
          <w:sz w:val="18"/>
          <w:szCs w:val="18"/>
        </w:rPr>
        <w:t>Information Technology,</w:t>
      </w:r>
      <w:r w:rsidRPr="00974B85">
        <w:rPr>
          <w:i/>
          <w:sz w:val="18"/>
          <w:szCs w:val="18"/>
        </w:rPr>
        <w:t xml:space="preserve"> </w:t>
      </w:r>
    </w:p>
    <w:p w14:paraId="2BA7E0D3" w14:textId="77777777" w:rsidR="00A22C4E" w:rsidRPr="008E667C" w:rsidRDefault="00A22C4E" w:rsidP="00A22C4E">
      <w:pPr>
        <w:pStyle w:val="Author"/>
        <w:spacing w:before="0" w:after="0"/>
        <w:jc w:val="left"/>
        <w:rPr>
          <w:i/>
          <w:sz w:val="18"/>
          <w:szCs w:val="18"/>
        </w:rPr>
      </w:pPr>
      <w:r w:rsidRPr="008E667C">
        <w:rPr>
          <w:i/>
          <w:sz w:val="18"/>
          <w:szCs w:val="18"/>
        </w:rPr>
        <w:t>Agni College of Technology,</w:t>
      </w:r>
    </w:p>
    <w:p w14:paraId="6268CFDF" w14:textId="77777777" w:rsidR="00A22C4E" w:rsidRDefault="00A22C4E" w:rsidP="00A22C4E">
      <w:pPr>
        <w:pStyle w:val="Author"/>
        <w:spacing w:before="0" w:after="0"/>
        <w:jc w:val="left"/>
        <w:rPr>
          <w:sz w:val="18"/>
          <w:szCs w:val="18"/>
        </w:rPr>
      </w:pPr>
      <w:r w:rsidRPr="008E667C">
        <w:rPr>
          <w:i/>
          <w:sz w:val="18"/>
          <w:szCs w:val="18"/>
        </w:rPr>
        <w:t>Chennai, India</w:t>
      </w:r>
      <w:r>
        <w:rPr>
          <w:sz w:val="18"/>
          <w:szCs w:val="18"/>
        </w:rPr>
        <w:t>.</w:t>
      </w:r>
    </w:p>
    <w:p w14:paraId="69FB9A51" w14:textId="77777777" w:rsidR="00A22C4E" w:rsidRDefault="00A22C4E" w:rsidP="00A22C4E">
      <w:pPr>
        <w:pStyle w:val="Author"/>
        <w:spacing w:before="0" w:after="0"/>
        <w:jc w:val="left"/>
      </w:pPr>
      <w:hyperlink r:id="rId8" w:history="1">
        <w:r>
          <w:rPr>
            <w:rStyle w:val="Hyperlink"/>
            <w:sz w:val="18"/>
            <w:szCs w:val="18"/>
          </w:rPr>
          <w:t>22it002@act.edu.in</w:t>
        </w:r>
      </w:hyperlink>
      <w:r>
        <w:t xml:space="preserve"> </w:t>
      </w:r>
    </w:p>
    <w:p w14:paraId="745BFC60" w14:textId="77777777" w:rsidR="00A22C4E" w:rsidRDefault="00A22C4E" w:rsidP="00A22C4E">
      <w:pPr>
        <w:pStyle w:val="Author"/>
        <w:spacing w:before="0" w:after="0"/>
        <w:jc w:val="left"/>
        <w:rPr>
          <w:sz w:val="18"/>
          <w:szCs w:val="18"/>
        </w:rPr>
      </w:pPr>
    </w:p>
    <w:p w14:paraId="07EDDEBF" w14:textId="77777777" w:rsidR="00A22C4E" w:rsidRDefault="00A22C4E" w:rsidP="00A22C4E">
      <w:pPr>
        <w:pStyle w:val="Author"/>
        <w:spacing w:before="0" w:after="0"/>
        <w:jc w:val="left"/>
      </w:pPr>
    </w:p>
    <w:p w14:paraId="4B870034" w14:textId="77777777" w:rsidR="00A22C4E" w:rsidRDefault="00A22C4E" w:rsidP="00A22C4E">
      <w:pPr>
        <w:pStyle w:val="Author"/>
        <w:spacing w:before="0" w:after="0"/>
        <w:jc w:val="left"/>
        <w:rPr>
          <w:b/>
          <w:bCs/>
          <w:iCs/>
          <w:sz w:val="18"/>
          <w:szCs w:val="18"/>
        </w:rPr>
      </w:pPr>
      <w:r>
        <w:rPr>
          <w:b/>
          <w:bCs/>
          <w:sz w:val="18"/>
          <w:szCs w:val="18"/>
          <w:vertAlign w:val="superscript"/>
        </w:rPr>
        <w:t>3</w:t>
      </w:r>
      <w:r>
        <w:rPr>
          <w:b/>
          <w:bCs/>
          <w:sz w:val="18"/>
          <w:szCs w:val="18"/>
        </w:rPr>
        <w:t>Gowrisankar J</w:t>
      </w:r>
    </w:p>
    <w:p w14:paraId="151FBB49" w14:textId="77777777" w:rsidR="00A22C4E" w:rsidRPr="008E667C" w:rsidRDefault="00A22C4E" w:rsidP="00A22C4E">
      <w:pPr>
        <w:pStyle w:val="Author"/>
        <w:spacing w:before="0" w:after="0"/>
        <w:jc w:val="left"/>
        <w:rPr>
          <w:i/>
          <w:sz w:val="18"/>
          <w:szCs w:val="18"/>
        </w:rPr>
      </w:pPr>
      <w:r w:rsidRPr="008E667C">
        <w:rPr>
          <w:i/>
          <w:sz w:val="18"/>
          <w:szCs w:val="18"/>
        </w:rPr>
        <w:t>Dept of</w:t>
      </w:r>
      <w:r w:rsidRPr="00974B85">
        <w:rPr>
          <w:i/>
          <w:sz w:val="18"/>
          <w:szCs w:val="18"/>
        </w:rPr>
        <w:t xml:space="preserve"> </w:t>
      </w:r>
      <w:r>
        <w:rPr>
          <w:i/>
          <w:sz w:val="18"/>
          <w:szCs w:val="18"/>
        </w:rPr>
        <w:t>Information Technology</w:t>
      </w:r>
    </w:p>
    <w:p w14:paraId="7D60A4AD" w14:textId="77777777" w:rsidR="00A22C4E" w:rsidRPr="008E667C" w:rsidRDefault="00A22C4E" w:rsidP="00A22C4E">
      <w:pPr>
        <w:pStyle w:val="Author"/>
        <w:spacing w:before="0" w:after="0"/>
        <w:jc w:val="left"/>
        <w:rPr>
          <w:i/>
          <w:sz w:val="18"/>
          <w:szCs w:val="18"/>
        </w:rPr>
      </w:pPr>
      <w:r>
        <w:rPr>
          <w:i/>
          <w:sz w:val="18"/>
          <w:szCs w:val="18"/>
        </w:rPr>
        <w:t>Agni College</w:t>
      </w:r>
      <w:r w:rsidRPr="00974B85">
        <w:rPr>
          <w:i/>
          <w:sz w:val="18"/>
          <w:szCs w:val="18"/>
        </w:rPr>
        <w:t xml:space="preserve"> of Technology</w:t>
      </w:r>
      <w:r>
        <w:rPr>
          <w:i/>
          <w:sz w:val="18"/>
          <w:szCs w:val="18"/>
        </w:rPr>
        <w:t>,</w:t>
      </w:r>
      <w:r w:rsidRPr="00974B85">
        <w:rPr>
          <w:i/>
          <w:sz w:val="18"/>
          <w:szCs w:val="18"/>
        </w:rPr>
        <w:br/>
      </w:r>
      <w:r w:rsidRPr="008E667C">
        <w:rPr>
          <w:i/>
          <w:sz w:val="18"/>
          <w:szCs w:val="18"/>
        </w:rPr>
        <w:t>Chennai, India.</w:t>
      </w:r>
    </w:p>
    <w:p w14:paraId="7F9A73C9" w14:textId="77777777" w:rsidR="00A22C4E" w:rsidRDefault="00A22C4E" w:rsidP="00A22C4E">
      <w:pPr>
        <w:pStyle w:val="Author"/>
        <w:spacing w:before="0" w:after="0"/>
        <w:jc w:val="left"/>
      </w:pPr>
      <w:hyperlink r:id="rId9" w:history="1">
        <w:r>
          <w:rPr>
            <w:rStyle w:val="Hyperlink"/>
            <w:sz w:val="18"/>
            <w:szCs w:val="18"/>
          </w:rPr>
          <w:t>22it017@act.edu.in</w:t>
        </w:r>
      </w:hyperlink>
    </w:p>
    <w:p w14:paraId="6358D86F" w14:textId="77777777" w:rsidR="00EF0D3C" w:rsidRDefault="00EF0D3C" w:rsidP="00A22C4E">
      <w:pPr>
        <w:pStyle w:val="Author"/>
        <w:spacing w:before="0" w:after="0"/>
        <w:jc w:val="left"/>
        <w:sectPr w:rsidR="00EF0D3C" w:rsidSect="00EF0D3C">
          <w:type w:val="continuous"/>
          <w:pgSz w:w="11906" w:h="16838"/>
          <w:pgMar w:top="1440" w:right="1440" w:bottom="1440" w:left="1440" w:header="708" w:footer="708" w:gutter="0"/>
          <w:cols w:num="3" w:space="708"/>
          <w:docGrid w:linePitch="360"/>
        </w:sectPr>
      </w:pPr>
    </w:p>
    <w:p w14:paraId="6274023F" w14:textId="77777777" w:rsidR="007E24B7" w:rsidRDefault="007E24B7" w:rsidP="00A22C4E">
      <w:pPr>
        <w:pStyle w:val="Author"/>
        <w:spacing w:before="0" w:after="0"/>
        <w:jc w:val="left"/>
      </w:pPr>
    </w:p>
    <w:p w14:paraId="1787289F" w14:textId="77777777" w:rsidR="007E24B7" w:rsidRDefault="007E24B7" w:rsidP="00A22C4E">
      <w:pPr>
        <w:pStyle w:val="Author"/>
        <w:spacing w:before="0" w:after="0"/>
        <w:jc w:val="left"/>
        <w:rPr>
          <w:sz w:val="18"/>
          <w:szCs w:val="18"/>
          <w:lang w:val="en-IN"/>
        </w:rPr>
      </w:pPr>
    </w:p>
    <w:p w14:paraId="372E074C" w14:textId="77777777" w:rsidR="007E24B7" w:rsidRDefault="007E24B7" w:rsidP="00A22C4E">
      <w:pPr>
        <w:pStyle w:val="Author"/>
        <w:spacing w:before="0" w:after="0"/>
        <w:jc w:val="left"/>
        <w:rPr>
          <w:sz w:val="18"/>
          <w:szCs w:val="18"/>
          <w:lang w:val="en-IN"/>
        </w:rPr>
      </w:pPr>
    </w:p>
    <w:p w14:paraId="7BDAB68A" w14:textId="77777777" w:rsidR="007E24B7" w:rsidRDefault="007E24B7" w:rsidP="00A22C4E">
      <w:pPr>
        <w:pStyle w:val="Author"/>
        <w:spacing w:before="0" w:after="0"/>
        <w:jc w:val="left"/>
        <w:rPr>
          <w:sz w:val="18"/>
          <w:szCs w:val="18"/>
          <w:lang w:val="en-IN"/>
        </w:rPr>
        <w:sectPr w:rsidR="007E24B7" w:rsidSect="00EF0D3C">
          <w:type w:val="continuous"/>
          <w:pgSz w:w="11906" w:h="16838"/>
          <w:pgMar w:top="1440" w:right="1440" w:bottom="1440" w:left="1440" w:header="708" w:footer="708" w:gutter="0"/>
          <w:cols w:space="708"/>
          <w:docGrid w:linePitch="360"/>
        </w:sectPr>
      </w:pPr>
    </w:p>
    <w:p w14:paraId="1099B45C" w14:textId="77777777" w:rsidR="007E24B7" w:rsidRDefault="007E24B7" w:rsidP="007E24B7">
      <w:pPr>
        <w:pStyle w:val="Author"/>
        <w:spacing w:before="0" w:after="0"/>
        <w:jc w:val="both"/>
        <w:rPr>
          <w:b/>
          <w:sz w:val="18"/>
          <w:szCs w:val="18"/>
          <w:lang w:val="en-IN"/>
        </w:rPr>
      </w:pPr>
      <w:r w:rsidRPr="007E24B7">
        <w:rPr>
          <w:rFonts w:eastAsia="Times New Roman"/>
          <w:b/>
          <w:iCs/>
          <w:sz w:val="18"/>
          <w:szCs w:val="18"/>
        </w:rPr>
        <w:t>Abstract-</w:t>
      </w:r>
      <w:r w:rsidR="00EF0D3C" w:rsidRPr="00EF0D3C">
        <w:rPr>
          <w:rFonts w:asciiTheme="minorHAnsi" w:eastAsiaTheme="minorHAnsi" w:hAnsiTheme="minorHAnsi" w:cstheme="minorBidi"/>
          <w:noProof w:val="0"/>
          <w:kern w:val="2"/>
          <w:lang w:val="en-IN" w:bidi="ta-IN"/>
          <w14:ligatures w14:val="standardContextual"/>
        </w:rPr>
        <w:t xml:space="preserve"> </w:t>
      </w:r>
      <w:r w:rsidR="00EF0D3C" w:rsidRPr="00E23B8F">
        <w:rPr>
          <w:rFonts w:eastAsiaTheme="minorHAnsi"/>
          <w:b/>
          <w:bCs/>
          <w:noProof w:val="0"/>
          <w:kern w:val="2"/>
          <w:sz w:val="18"/>
          <w:szCs w:val="18"/>
          <w:lang w:val="en-IN" w:bidi="ta-IN"/>
          <w14:ligatures w14:val="standardContextual"/>
        </w:rPr>
        <w:t xml:space="preserve">The </w:t>
      </w:r>
      <w:r w:rsidR="00EF0D3C" w:rsidRPr="00E23B8F">
        <w:rPr>
          <w:b/>
          <w:sz w:val="18"/>
          <w:szCs w:val="18"/>
          <w:lang w:val="en-IN"/>
        </w:rPr>
        <w:t xml:space="preserve">Quality </w:t>
      </w:r>
      <w:r w:rsidR="00EF0D3C" w:rsidRPr="00EF0D3C">
        <w:rPr>
          <w:b/>
          <w:sz w:val="18"/>
          <w:szCs w:val="18"/>
          <w:lang w:val="en-IN"/>
        </w:rPr>
        <w:t xml:space="preserve">assessment of fresh vegetables plays a crucial role in maintaining food safety, improving supply-chain efficiency, and ensuring consumer satisfaction. Traditional manual inspection methods are labor-intensive, inconsistent, and prone to human subjectivity. To address these limitations, this research proposes a </w:t>
      </w:r>
      <w:r w:rsidR="00EF0D3C" w:rsidRPr="00EF0D3C">
        <w:rPr>
          <w:b/>
          <w:bCs/>
          <w:sz w:val="18"/>
          <w:szCs w:val="18"/>
          <w:lang w:val="en-IN"/>
        </w:rPr>
        <w:t>real-time vegetable quality grading framework</w:t>
      </w:r>
      <w:r w:rsidR="00EF0D3C" w:rsidRPr="00EF0D3C">
        <w:rPr>
          <w:b/>
          <w:sz w:val="18"/>
          <w:szCs w:val="18"/>
          <w:lang w:val="en-IN"/>
        </w:rPr>
        <w:t xml:space="preserve"> using </w:t>
      </w:r>
      <w:r w:rsidR="00EF0D3C" w:rsidRPr="00EF0D3C">
        <w:rPr>
          <w:b/>
          <w:bCs/>
          <w:sz w:val="18"/>
          <w:szCs w:val="18"/>
          <w:lang w:val="en-IN"/>
        </w:rPr>
        <w:t>YOLOv5</w:t>
      </w:r>
      <w:r w:rsidR="00EF0D3C" w:rsidRPr="00EF0D3C">
        <w:rPr>
          <w:b/>
          <w:sz w:val="18"/>
          <w:szCs w:val="18"/>
          <w:lang w:val="en-IN"/>
        </w:rPr>
        <w:t xml:space="preserve"> for object detection and </w:t>
      </w:r>
      <w:r w:rsidR="00EF0D3C" w:rsidRPr="00EF0D3C">
        <w:rPr>
          <w:b/>
          <w:bCs/>
          <w:sz w:val="18"/>
          <w:szCs w:val="18"/>
          <w:lang w:val="en-IN"/>
        </w:rPr>
        <w:t>OpenCV-based feature extraction</w:t>
      </w:r>
      <w:r w:rsidR="00EF0D3C" w:rsidRPr="00EF0D3C">
        <w:rPr>
          <w:b/>
          <w:sz w:val="18"/>
          <w:szCs w:val="18"/>
          <w:lang w:val="en-IN"/>
        </w:rPr>
        <w:t xml:space="preserve">, enhanced with a </w:t>
      </w:r>
      <w:r w:rsidR="00EF0D3C" w:rsidRPr="00EF0D3C">
        <w:rPr>
          <w:b/>
          <w:bCs/>
          <w:sz w:val="18"/>
          <w:szCs w:val="18"/>
          <w:lang w:val="en-IN"/>
        </w:rPr>
        <w:t>Convolutional Neural Network (CNN) classification layer</w:t>
      </w:r>
      <w:r w:rsidR="00EF0D3C" w:rsidRPr="00EF0D3C">
        <w:rPr>
          <w:b/>
          <w:sz w:val="18"/>
          <w:szCs w:val="18"/>
          <w:lang w:val="en-IN"/>
        </w:rPr>
        <w:t xml:space="preserve">. The system performs multi-stage analysis including image pre-processing, real-time detection, defect identification, and freshness evaluation based on color degradation, texture roughness, surface spots, and structural abnormalities. A custom dataset consisting of multiple vegetable categories under varying illumination conditions was developed to ensure robustness and generalization. The algorithmic pipeline integrates </w:t>
      </w:r>
      <w:r w:rsidR="00EF0D3C" w:rsidRPr="00EF0D3C">
        <w:rPr>
          <w:b/>
          <w:bCs/>
          <w:sz w:val="18"/>
          <w:szCs w:val="18"/>
          <w:lang w:val="en-IN"/>
        </w:rPr>
        <w:t>YOLOv5 detection + HSV color space filtering + GLCM texture analysis + CNN-based grading</w:t>
      </w:r>
      <w:r w:rsidR="00EF0D3C" w:rsidRPr="00EF0D3C">
        <w:rPr>
          <w:b/>
          <w:sz w:val="18"/>
          <w:szCs w:val="18"/>
          <w:lang w:val="en-IN"/>
        </w:rPr>
        <w:t xml:space="preserve"> to achieve efficient performance. Experimental evaluation demonstrates that the proposed system attains </w:t>
      </w:r>
      <w:r w:rsidR="00EF0D3C" w:rsidRPr="00EF0D3C">
        <w:rPr>
          <w:b/>
          <w:bCs/>
          <w:sz w:val="18"/>
          <w:szCs w:val="18"/>
          <w:lang w:val="en-IN"/>
        </w:rPr>
        <w:t>96.30% detection accuracy</w:t>
      </w:r>
      <w:r w:rsidR="00EF0D3C" w:rsidRPr="00EF0D3C">
        <w:rPr>
          <w:b/>
          <w:sz w:val="18"/>
          <w:szCs w:val="18"/>
          <w:lang w:val="en-IN"/>
        </w:rPr>
        <w:t xml:space="preserve">, </w:t>
      </w:r>
      <w:r w:rsidR="00EF0D3C" w:rsidRPr="00EF0D3C">
        <w:rPr>
          <w:b/>
          <w:bCs/>
          <w:sz w:val="18"/>
          <w:szCs w:val="18"/>
          <w:lang w:val="en-IN"/>
        </w:rPr>
        <w:t>95.12% classification accuracy</w:t>
      </w:r>
      <w:r w:rsidR="00EF0D3C" w:rsidRPr="00EF0D3C">
        <w:rPr>
          <w:b/>
          <w:sz w:val="18"/>
          <w:szCs w:val="18"/>
          <w:lang w:val="en-IN"/>
        </w:rPr>
        <w:t xml:space="preserve">, </w:t>
      </w:r>
      <w:r w:rsidR="00EF0D3C" w:rsidRPr="00EF0D3C">
        <w:rPr>
          <w:b/>
          <w:bCs/>
          <w:sz w:val="18"/>
          <w:szCs w:val="18"/>
          <w:lang w:val="en-IN"/>
        </w:rPr>
        <w:t>94.85% precision</w:t>
      </w:r>
      <w:r w:rsidR="00EF0D3C" w:rsidRPr="00EF0D3C">
        <w:rPr>
          <w:b/>
          <w:sz w:val="18"/>
          <w:szCs w:val="18"/>
          <w:lang w:val="en-IN"/>
        </w:rPr>
        <w:t xml:space="preserve">, and </w:t>
      </w:r>
      <w:r w:rsidR="00EF0D3C" w:rsidRPr="00EF0D3C">
        <w:rPr>
          <w:b/>
          <w:bCs/>
          <w:sz w:val="18"/>
          <w:szCs w:val="18"/>
          <w:lang w:val="en-IN"/>
        </w:rPr>
        <w:t>29.8 FPS real-time performance</w:t>
      </w:r>
      <w:r w:rsidR="00EF0D3C" w:rsidRPr="00EF0D3C">
        <w:rPr>
          <w:b/>
          <w:sz w:val="18"/>
          <w:szCs w:val="18"/>
          <w:lang w:val="en-IN"/>
        </w:rPr>
        <w:t xml:space="preserve">, outperforming conventional CNN-only approaches by </w:t>
      </w:r>
      <w:r w:rsidR="00EF0D3C" w:rsidRPr="00EF0D3C">
        <w:rPr>
          <w:b/>
          <w:bCs/>
          <w:sz w:val="18"/>
          <w:szCs w:val="18"/>
          <w:lang w:val="en-IN"/>
        </w:rPr>
        <w:t>6.7% in accuracy</w:t>
      </w:r>
      <w:r w:rsidR="00EF0D3C" w:rsidRPr="00EF0D3C">
        <w:rPr>
          <w:b/>
          <w:sz w:val="18"/>
          <w:szCs w:val="18"/>
          <w:lang w:val="en-IN"/>
        </w:rPr>
        <w:t xml:space="preserve"> and </w:t>
      </w:r>
      <w:r w:rsidR="00EF0D3C" w:rsidRPr="00EF0D3C">
        <w:rPr>
          <w:b/>
          <w:bCs/>
          <w:sz w:val="18"/>
          <w:szCs w:val="18"/>
          <w:lang w:val="en-IN"/>
        </w:rPr>
        <w:t>18.4% in speed</w:t>
      </w:r>
      <w:r w:rsidR="00EF0D3C" w:rsidRPr="00EF0D3C">
        <w:rPr>
          <w:b/>
          <w:sz w:val="18"/>
          <w:szCs w:val="18"/>
          <w:lang w:val="en-IN"/>
        </w:rPr>
        <w:t xml:space="preserve">. The model also achieved an </w:t>
      </w:r>
      <w:r w:rsidR="00EF0D3C" w:rsidRPr="00EF0D3C">
        <w:rPr>
          <w:b/>
          <w:bCs/>
          <w:sz w:val="18"/>
          <w:szCs w:val="18"/>
          <w:lang w:val="en-IN"/>
        </w:rPr>
        <w:t>F1-Score of 95.03%</w:t>
      </w:r>
      <w:r w:rsidR="00EF0D3C" w:rsidRPr="00EF0D3C">
        <w:rPr>
          <w:b/>
          <w:sz w:val="18"/>
          <w:szCs w:val="18"/>
          <w:lang w:val="en-IN"/>
        </w:rPr>
        <w:t xml:space="preserve">, indicating strong reliability in distinguishing between </w:t>
      </w:r>
      <w:r w:rsidR="00EF0D3C" w:rsidRPr="00EF0D3C">
        <w:rPr>
          <w:b/>
          <w:bCs/>
          <w:sz w:val="18"/>
          <w:szCs w:val="18"/>
          <w:lang w:val="en-IN"/>
        </w:rPr>
        <w:t>Fresh, Mild-Defective, and Spoiled</w:t>
      </w:r>
      <w:r w:rsidR="00EF0D3C" w:rsidRPr="00EF0D3C">
        <w:rPr>
          <w:b/>
          <w:sz w:val="18"/>
          <w:szCs w:val="18"/>
          <w:lang w:val="en-IN"/>
        </w:rPr>
        <w:t xml:space="preserve"> categories. This solution offers a scalable, low-cost alternative for automated food-quality monitoring in agricultural markets, warehouse sorting units, and smart retail environments. Future enhancements include lightweight mobile deployment, multi-crop dataset expansion, and integration with IoT-enabled traceability systems for smart agriculture automation.</w:t>
      </w:r>
    </w:p>
    <w:p w14:paraId="73A8FA5F" w14:textId="77777777" w:rsidR="00EF0D3C" w:rsidRDefault="00EF0D3C" w:rsidP="007E24B7">
      <w:pPr>
        <w:pStyle w:val="Author"/>
        <w:spacing w:before="0" w:after="0"/>
        <w:jc w:val="both"/>
        <w:rPr>
          <w:b/>
          <w:sz w:val="18"/>
          <w:szCs w:val="18"/>
          <w:lang w:val="en-IN"/>
        </w:rPr>
      </w:pPr>
    </w:p>
    <w:p w14:paraId="3499FD42" w14:textId="77777777" w:rsidR="007E24B7" w:rsidRDefault="007E24B7" w:rsidP="007E24B7">
      <w:pPr>
        <w:jc w:val="both"/>
        <w:rPr>
          <w:rFonts w:ascii="Times New Roman" w:hAnsi="Times New Roman" w:cs="Times New Roman"/>
          <w:sz w:val="18"/>
          <w:szCs w:val="18"/>
        </w:rPr>
      </w:pPr>
      <w:r w:rsidRPr="007E24B7">
        <w:rPr>
          <w:rFonts w:ascii="Times New Roman" w:hAnsi="Times New Roman" w:cs="Times New Roman"/>
          <w:b/>
          <w:i/>
          <w:sz w:val="18"/>
          <w:szCs w:val="18"/>
        </w:rPr>
        <w:t>Keywords</w:t>
      </w:r>
      <w:r w:rsidRPr="007E24B7">
        <w:rPr>
          <w:rFonts w:ascii="Times New Roman" w:hAnsi="Times New Roman" w:cs="Times New Roman"/>
          <w:i/>
          <w:sz w:val="18"/>
          <w:szCs w:val="18"/>
        </w:rPr>
        <w:t xml:space="preserve"> </w:t>
      </w:r>
      <w:r w:rsidRPr="007E24B7">
        <w:rPr>
          <w:rFonts w:ascii="Times New Roman" w:hAnsi="Times New Roman" w:cs="Times New Roman"/>
          <w:sz w:val="18"/>
          <w:szCs w:val="18"/>
        </w:rPr>
        <w:t xml:space="preserve">- </w:t>
      </w:r>
      <w:r w:rsidR="00EF0D3C" w:rsidRPr="00EF0D3C">
        <w:rPr>
          <w:rFonts w:ascii="Times New Roman" w:hAnsi="Times New Roman" w:cs="Times New Roman"/>
          <w:sz w:val="18"/>
          <w:szCs w:val="18"/>
        </w:rPr>
        <w:t>YOLOv5, Deep Learning, Computer Vision, OpenCV, Real-Time Detection, Texture Analysis, CNN Classification, Agriculture Automation, Vegetable Quality Grading, Image Processing, Defect Detection, Food Freshness Evaluation.</w:t>
      </w:r>
    </w:p>
    <w:p w14:paraId="12959270" w14:textId="77777777" w:rsidR="00EF0D3C" w:rsidRDefault="00EF0D3C" w:rsidP="007E24B7">
      <w:pPr>
        <w:jc w:val="both"/>
        <w:rPr>
          <w:rFonts w:ascii="Times New Roman" w:hAnsi="Times New Roman" w:cs="Times New Roman"/>
          <w:sz w:val="18"/>
          <w:szCs w:val="18"/>
        </w:rPr>
      </w:pPr>
    </w:p>
    <w:p w14:paraId="0F1F94C7" w14:textId="77777777" w:rsidR="00B37B15" w:rsidRPr="00B37B15" w:rsidRDefault="00B37B15" w:rsidP="00B37B15">
      <w:pPr>
        <w:pStyle w:val="ListParagraph"/>
        <w:numPr>
          <w:ilvl w:val="0"/>
          <w:numId w:val="4"/>
        </w:numPr>
        <w:jc w:val="both"/>
        <w:rPr>
          <w:rFonts w:ascii="Times New Roman" w:hAnsi="Times New Roman" w:cs="Times New Roman"/>
          <w:b/>
          <w:bCs/>
          <w:sz w:val="20"/>
          <w:szCs w:val="20"/>
        </w:rPr>
      </w:pPr>
      <w:r w:rsidRPr="00B37B15">
        <w:rPr>
          <w:rFonts w:ascii="Times New Roman" w:hAnsi="Times New Roman" w:cs="Times New Roman"/>
          <w:b/>
          <w:bCs/>
          <w:sz w:val="20"/>
          <w:szCs w:val="20"/>
        </w:rPr>
        <w:t>INTRODUCTION</w:t>
      </w:r>
    </w:p>
    <w:p w14:paraId="499B51B6" w14:textId="77777777" w:rsidR="00B37B15" w:rsidRPr="00B37B15" w:rsidRDefault="00B37B15" w:rsidP="00B37B15">
      <w:pPr>
        <w:jc w:val="both"/>
        <w:rPr>
          <w:rFonts w:ascii="Times New Roman" w:eastAsia="Times New Roman" w:hAnsi="Times New Roman" w:cs="Times New Roman"/>
          <w:iCs/>
          <w:sz w:val="18"/>
          <w:szCs w:val="18"/>
        </w:rPr>
      </w:pPr>
      <w:r w:rsidRPr="00B37B15">
        <w:rPr>
          <w:rFonts w:ascii="Times New Roman" w:eastAsia="Times New Roman" w:hAnsi="Times New Roman" w:cs="Times New Roman"/>
          <w:iCs/>
          <w:sz w:val="18"/>
          <w:szCs w:val="18"/>
        </w:rPr>
        <w:t>Agriculture plays a vital role in the global economy, particularly in developing countries where a significant portion of the workforce depends on farming and food production. With increasing consumer awareness and stringent quality control standards in the food supply chain, the accurate evaluation of vegetable freshness and quality has become a crucial requirement. Traditional manual inspection techniques rely heavily on human expertise and visual judgment, which often results in subjective assessment, inconsistency, time inefficiency, and limited scalability. Moreover, large-scale agricultural markets and modern retail systems demand rapid, reliable, and automated quality grading mechanisms to ensure that fresh and safe produce reaches end-consumers.</w:t>
      </w:r>
    </w:p>
    <w:p w14:paraId="669A8E87" w14:textId="77777777" w:rsidR="00B37B15" w:rsidRPr="00B37B15" w:rsidRDefault="00B37B15" w:rsidP="00B37B15">
      <w:pPr>
        <w:jc w:val="both"/>
        <w:rPr>
          <w:rFonts w:ascii="Times New Roman" w:eastAsia="Times New Roman" w:hAnsi="Times New Roman" w:cs="Times New Roman"/>
          <w:iCs/>
          <w:sz w:val="18"/>
          <w:szCs w:val="18"/>
        </w:rPr>
      </w:pPr>
      <w:r w:rsidRPr="00B37B15">
        <w:rPr>
          <w:rFonts w:ascii="Times New Roman" w:eastAsia="Times New Roman" w:hAnsi="Times New Roman" w:cs="Times New Roman"/>
          <w:iCs/>
          <w:sz w:val="18"/>
          <w:szCs w:val="18"/>
        </w:rPr>
        <w:t>In recent years, advances in computer vision and deep learning have enabled highly capable automated recognition systems for various industrial applications, including food sorting and defect detection. Among these, You Only Look Once (YOLO)-based architectures have demonstrated exceptional performance in real-time object detection due to their unified pipeline and computational efficiency. Their ability to process high-resolution images at rapid inference speeds makes them suitable for precision agriculture and smart-farming applications. Complementing these models, OpenCV-based image processing techniques provide robust support in enhancing visual features, reducing noise, segmenting regions of interest, and refining object boundaries for improved analysis.</w:t>
      </w:r>
    </w:p>
    <w:p w14:paraId="525AC1F6" w14:textId="77777777" w:rsidR="00B37B15" w:rsidRPr="00B37B15" w:rsidRDefault="00B37B15" w:rsidP="00B37B15">
      <w:pPr>
        <w:jc w:val="both"/>
        <w:rPr>
          <w:rFonts w:ascii="Times New Roman" w:eastAsia="Times New Roman" w:hAnsi="Times New Roman" w:cs="Times New Roman"/>
          <w:iCs/>
          <w:sz w:val="18"/>
          <w:szCs w:val="18"/>
        </w:rPr>
      </w:pPr>
      <w:r w:rsidRPr="00B37B15">
        <w:rPr>
          <w:rFonts w:ascii="Times New Roman" w:hAnsi="Times New Roman" w:cs="Times New Roman"/>
          <w:sz w:val="18"/>
          <w:szCs w:val="18"/>
        </w:rPr>
        <w:t>The following sections of this paper</w:t>
      </w:r>
      <w:r w:rsidRPr="00637EBA">
        <w:rPr>
          <w:sz w:val="18"/>
          <w:szCs w:val="18"/>
        </w:rPr>
        <w:t xml:space="preserve"> </w:t>
      </w:r>
      <w:r w:rsidRPr="00B37B15">
        <w:rPr>
          <w:rFonts w:ascii="Times New Roman" w:eastAsia="Times New Roman" w:hAnsi="Times New Roman" w:cs="Times New Roman"/>
          <w:iCs/>
          <w:sz w:val="18"/>
          <w:szCs w:val="18"/>
        </w:rPr>
        <w:t xml:space="preserve">presents a real-time vegetable quality grading system that integrates a YOLO-based deep learning network with classical computer vision operations to classify vegetables based on ripeness, surface defects, and freshness attributes. The proposed method introduces a balanced dataset comprising multiple vegetable types captured under diverse environmental conditions to ensure robustness and generalization. Transfer learning is applied to accelerate model training and enhance detection performance, while colour, texture, </w:t>
      </w:r>
      <w:r w:rsidRPr="00B37B15">
        <w:rPr>
          <w:rFonts w:ascii="Times New Roman" w:eastAsia="Times New Roman" w:hAnsi="Times New Roman" w:cs="Times New Roman"/>
          <w:iCs/>
          <w:sz w:val="18"/>
          <w:szCs w:val="18"/>
        </w:rPr>
        <w:lastRenderedPageBreak/>
        <w:t>and morphological features are analysed to strengthen defect identification.</w:t>
      </w:r>
    </w:p>
    <w:p w14:paraId="7ECFC9F0" w14:textId="77777777" w:rsidR="00B37B15" w:rsidRDefault="00B37B15" w:rsidP="00B37B15">
      <w:pPr>
        <w:jc w:val="both"/>
        <w:rPr>
          <w:rFonts w:ascii="Times New Roman" w:eastAsia="Times New Roman" w:hAnsi="Times New Roman" w:cs="Times New Roman"/>
          <w:iCs/>
          <w:sz w:val="18"/>
          <w:szCs w:val="18"/>
        </w:rPr>
      </w:pPr>
      <w:r w:rsidRPr="00B37B15">
        <w:rPr>
          <w:rFonts w:ascii="Times New Roman" w:eastAsia="Times New Roman" w:hAnsi="Times New Roman" w:cs="Times New Roman"/>
          <w:iCs/>
          <w:sz w:val="18"/>
          <w:szCs w:val="18"/>
        </w:rPr>
        <w:t>Experimental results demonstrate that the proposed model achieves high accuracy, precision, and detection speed, proving its capability to operate in dynamic real-time scenarios such as warehouses, agricultural markets, and automated retail systems. The scope of this work extends to enabling cost-effective deployment in emerging smart-agriculture environments, thus reducing human dependency and enhancing post-harvest quality management. Future research directions include incorporating multi-sensor fusion, deploying lightweight edge-optimized architectures, and extending the system for fruit grading and edible-quality prediction.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E23B8F" w14:paraId="41B5094E" w14:textId="77777777" w:rsidTr="008617FB">
        <w:tc>
          <w:tcPr>
            <w:tcW w:w="4149" w:type="dxa"/>
          </w:tcPr>
          <w:p w14:paraId="0482F8A6" w14:textId="77777777" w:rsidR="00D71796" w:rsidRDefault="00D71796" w:rsidP="003A0041">
            <w:pPr>
              <w:jc w:val="both"/>
              <w:rPr>
                <w:noProof/>
              </w:rPr>
            </w:pPr>
          </w:p>
          <w:p w14:paraId="2F89A08B" w14:textId="77777777" w:rsidR="00E23B8F" w:rsidRDefault="006A6A6D" w:rsidP="003A0041">
            <w:pPr>
              <w:jc w:val="both"/>
              <w:rPr>
                <w:rFonts w:ascii="Times New Roman" w:eastAsia="Times New Roman" w:hAnsi="Times New Roman" w:cs="Times New Roman"/>
                <w:iCs/>
                <w:sz w:val="18"/>
                <w:szCs w:val="18"/>
              </w:rPr>
            </w:pPr>
            <w:r>
              <w:rPr>
                <w:noProof/>
              </w:rPr>
              <w:drawing>
                <wp:inline distT="0" distB="0" distL="0" distR="0" wp14:anchorId="216ADD13" wp14:editId="1BAFF706">
                  <wp:extent cx="2314633" cy="2636520"/>
                  <wp:effectExtent l="19050" t="19050" r="28575" b="11430"/>
                  <wp:docPr id="170704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01" t="3274" r="2751" b="25249"/>
                          <a:stretch>
                            <a:fillRect/>
                          </a:stretch>
                        </pic:blipFill>
                        <pic:spPr bwMode="auto">
                          <a:xfrm>
                            <a:off x="0" y="0"/>
                            <a:ext cx="2336018" cy="2660879"/>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E0BCBA" w14:textId="77777777" w:rsidR="003A0041" w:rsidRDefault="003A0041" w:rsidP="003A0041">
            <w:pPr>
              <w:jc w:val="both"/>
              <w:rPr>
                <w:rFonts w:ascii="Times New Roman" w:eastAsia="Times New Roman" w:hAnsi="Times New Roman" w:cs="Times New Roman"/>
                <w:iCs/>
                <w:sz w:val="18"/>
                <w:szCs w:val="18"/>
              </w:rPr>
            </w:pPr>
          </w:p>
        </w:tc>
      </w:tr>
      <w:tr w:rsidR="00E23B8F" w14:paraId="0E98D3A2" w14:textId="77777777" w:rsidTr="008617FB">
        <w:tc>
          <w:tcPr>
            <w:tcW w:w="4149" w:type="dxa"/>
          </w:tcPr>
          <w:p w14:paraId="5932D817" w14:textId="215DA6CE" w:rsidR="00381F95" w:rsidRPr="009B270E" w:rsidRDefault="00E23B8F" w:rsidP="008617FB">
            <w:pPr>
              <w:jc w:val="center"/>
              <w:rPr>
                <w:rFonts w:ascii="Times New Roman" w:eastAsia="Times New Roman" w:hAnsi="Times New Roman" w:cs="Times New Roman"/>
                <w:b/>
                <w:bCs/>
                <w:iCs/>
                <w:sz w:val="18"/>
                <w:szCs w:val="18"/>
              </w:rPr>
            </w:pPr>
            <w:r w:rsidRPr="009B270E">
              <w:rPr>
                <w:rFonts w:ascii="Times New Roman" w:eastAsia="Times New Roman" w:hAnsi="Times New Roman" w:cs="Times New Roman"/>
                <w:b/>
                <w:bCs/>
                <w:iCs/>
                <w:sz w:val="18"/>
                <w:szCs w:val="18"/>
              </w:rPr>
              <w:t>Fig.</w:t>
            </w:r>
            <w:r w:rsidR="00381F95" w:rsidRPr="009B270E">
              <w:rPr>
                <w:rFonts w:ascii="Times New Roman" w:eastAsia="Times New Roman" w:hAnsi="Times New Roman" w:cs="Times New Roman"/>
                <w:b/>
                <w:bCs/>
                <w:iCs/>
                <w:sz w:val="18"/>
                <w:szCs w:val="18"/>
              </w:rPr>
              <w:t>1</w:t>
            </w:r>
            <w:r w:rsidR="00321DB7">
              <w:rPr>
                <w:rFonts w:ascii="Times New Roman" w:eastAsia="Times New Roman" w:hAnsi="Times New Roman" w:cs="Times New Roman"/>
                <w:b/>
                <w:bCs/>
                <w:iCs/>
                <w:sz w:val="18"/>
                <w:szCs w:val="18"/>
              </w:rPr>
              <w:t>.</w:t>
            </w:r>
            <w:r w:rsidR="00381F95" w:rsidRPr="009B270E">
              <w:rPr>
                <w:rFonts w:ascii="Times New Roman" w:eastAsia="Times New Roman" w:hAnsi="Times New Roman" w:cs="Times New Roman"/>
                <w:b/>
                <w:bCs/>
                <w:iCs/>
                <w:sz w:val="18"/>
                <w:szCs w:val="18"/>
              </w:rPr>
              <w:t xml:space="preserve"> Real-Time Vegetable Freshness &amp; Quality Grading Framework</w:t>
            </w:r>
          </w:p>
        </w:tc>
      </w:tr>
    </w:tbl>
    <w:p w14:paraId="17FBA933" w14:textId="77777777" w:rsidR="00E23B8F" w:rsidRDefault="00E23B8F" w:rsidP="00B37B15">
      <w:pPr>
        <w:jc w:val="both"/>
        <w:rPr>
          <w:rFonts w:ascii="Times New Roman" w:eastAsia="Times New Roman" w:hAnsi="Times New Roman" w:cs="Times New Roman"/>
          <w:iCs/>
          <w:sz w:val="18"/>
          <w:szCs w:val="18"/>
        </w:rPr>
      </w:pPr>
    </w:p>
    <w:p w14:paraId="2C96B79C" w14:textId="77777777" w:rsidR="00EF0D3C" w:rsidRDefault="00EF0D3C" w:rsidP="00EF0D3C">
      <w:pPr>
        <w:pStyle w:val="ListParagraph"/>
        <w:numPr>
          <w:ilvl w:val="0"/>
          <w:numId w:val="4"/>
        </w:numPr>
        <w:jc w:val="both"/>
        <w:rPr>
          <w:rFonts w:ascii="Times New Roman" w:eastAsia="Times New Roman" w:hAnsi="Times New Roman" w:cs="Times New Roman"/>
          <w:b/>
          <w:bCs/>
          <w:iCs/>
          <w:sz w:val="20"/>
          <w:szCs w:val="20"/>
        </w:rPr>
      </w:pPr>
      <w:r w:rsidRPr="00EF0D3C">
        <w:rPr>
          <w:rFonts w:ascii="Times New Roman" w:eastAsia="Times New Roman" w:hAnsi="Times New Roman" w:cs="Times New Roman"/>
          <w:b/>
          <w:bCs/>
          <w:iCs/>
          <w:sz w:val="20"/>
          <w:szCs w:val="20"/>
        </w:rPr>
        <w:t>RELATED WORKS</w:t>
      </w:r>
    </w:p>
    <w:p w14:paraId="2D0EAA59" w14:textId="77777777" w:rsidR="00EF0D3C" w:rsidRPr="00062A93" w:rsidRDefault="00EF0D3C" w:rsidP="00EF0D3C">
      <w:pPr>
        <w:jc w:val="both"/>
        <w:rPr>
          <w:rFonts w:ascii="Times New Roman" w:eastAsia="Times New Roman" w:hAnsi="Times New Roman" w:cs="Times New Roman"/>
          <w:iCs/>
          <w:sz w:val="18"/>
          <w:szCs w:val="18"/>
        </w:rPr>
      </w:pPr>
      <w:r w:rsidRPr="00062A93">
        <w:rPr>
          <w:rFonts w:ascii="Times New Roman" w:eastAsia="Times New Roman" w:hAnsi="Times New Roman" w:cs="Times New Roman"/>
          <w:iCs/>
          <w:sz w:val="18"/>
          <w:szCs w:val="18"/>
        </w:rPr>
        <w:t>Automated quality assessment of agricultural produce has been extensively explored using machine learning and computer vision techniques. Traditional techniques primarily relied on handcrafted features, including colour histograms, texture metrics, and geometric analysis to classify ripeness or detect surface defects. Early research by Patel et al. utilized HSV colour segmentation and edge descriptors for fruit defect analysis, achieving moderate accuracy but limited generalization due to high dependency on illumination and background constraints [1]. Similarly, Singh and Mehta adopted a Support Vector Machine (SVM)-based classifier using texture and colour features for tomato ripeness grading, reporting 87% accuracy but lacking real-time applicability [2].</w:t>
      </w:r>
    </w:p>
    <w:p w14:paraId="26A9E788" w14:textId="77777777" w:rsidR="00EF0D3C" w:rsidRPr="00062A93" w:rsidRDefault="00EF0D3C" w:rsidP="00EF0D3C">
      <w:pPr>
        <w:jc w:val="both"/>
        <w:rPr>
          <w:rFonts w:ascii="Times New Roman" w:eastAsia="Times New Roman" w:hAnsi="Times New Roman" w:cs="Times New Roman"/>
          <w:iCs/>
          <w:sz w:val="18"/>
          <w:szCs w:val="18"/>
        </w:rPr>
      </w:pPr>
      <w:r w:rsidRPr="00062A93">
        <w:rPr>
          <w:rFonts w:ascii="Times New Roman" w:eastAsia="Times New Roman" w:hAnsi="Times New Roman" w:cs="Times New Roman"/>
          <w:iCs/>
          <w:sz w:val="18"/>
          <w:szCs w:val="18"/>
        </w:rPr>
        <w:t xml:space="preserve">Deep learning has significantly improved inspection accuracy through automated feature extraction. Convolutional Neural Networks (CNNs) have been successfully applied for fruit and vegetable classification. Mureşan and Oltean introduced a CNN-based fresh produce recognition model achieving 94.9% accuracy, </w:t>
      </w:r>
      <w:r w:rsidRPr="00062A93">
        <w:rPr>
          <w:rFonts w:ascii="Times New Roman" w:eastAsia="Times New Roman" w:hAnsi="Times New Roman" w:cs="Times New Roman"/>
          <w:iCs/>
          <w:sz w:val="18"/>
          <w:szCs w:val="18"/>
        </w:rPr>
        <w:t>however the model required offline execution and was constrained by fixed image backgrounds [3]. To enhance real-time capability, YOLO-based architectures have been increasingly adopted for agricultural object detection. dos Santos Ferreira et al. implemented YOLO for detecting apples in orchard environments with 91.3% accuracy, demonstrating promise for real-time agricultural monitoring [4].</w:t>
      </w:r>
    </w:p>
    <w:p w14:paraId="5F242605" w14:textId="77777777" w:rsidR="00EF0D3C" w:rsidRPr="00062A93" w:rsidRDefault="00EF0D3C" w:rsidP="00EF0D3C">
      <w:pPr>
        <w:jc w:val="both"/>
        <w:rPr>
          <w:rFonts w:ascii="Times New Roman" w:eastAsia="Times New Roman" w:hAnsi="Times New Roman" w:cs="Times New Roman"/>
          <w:iCs/>
          <w:sz w:val="18"/>
          <w:szCs w:val="18"/>
        </w:rPr>
      </w:pPr>
      <w:r w:rsidRPr="00062A93">
        <w:rPr>
          <w:rFonts w:ascii="Times New Roman" w:eastAsia="Times New Roman" w:hAnsi="Times New Roman" w:cs="Times New Roman"/>
          <w:iCs/>
          <w:sz w:val="18"/>
          <w:szCs w:val="18"/>
        </w:rPr>
        <w:t>Recent work by Sharma et al. combined YOLOv4 with colour morphology filters for citrus defect detection and reported 93.8% accuracy while highlighting challenges in handling variable texture distortions and mixed-quality samples [5]. Although these studies demonstrate the feasibility of deep learning in produce evaluation, many models remain limited by insufficient defect datasets, poor classification of borderline freshness states, and inadequate real-time performance.</w:t>
      </w:r>
    </w:p>
    <w:p w14:paraId="08D370F3" w14:textId="77777777" w:rsidR="00EF0D3C" w:rsidRPr="00062A93" w:rsidRDefault="00EF0D3C" w:rsidP="00EF0D3C">
      <w:pPr>
        <w:jc w:val="both"/>
        <w:rPr>
          <w:rFonts w:ascii="Times New Roman" w:eastAsia="Times New Roman" w:hAnsi="Times New Roman" w:cs="Times New Roman"/>
          <w:b/>
          <w:bCs/>
          <w:iCs/>
          <w:sz w:val="18"/>
          <w:szCs w:val="18"/>
        </w:rPr>
      </w:pPr>
      <w:r w:rsidRPr="00062A93">
        <w:rPr>
          <w:rFonts w:ascii="Times New Roman" w:eastAsia="Times New Roman" w:hAnsi="Times New Roman" w:cs="Times New Roman"/>
          <w:iCs/>
          <w:sz w:val="18"/>
          <w:szCs w:val="18"/>
        </w:rPr>
        <w:t>The proposed system advances the current research landscape by integrating YOLOv5 for high-speed detection, OpenCV for morphological and colour-based filtering, and CNN classification for freshness grading. Unlike prior work, this study addresses variable environmental conditions, multi-class spoilage levels, and real-time operational capability suitable for market-level deployment. The system significantly improves detection accuracy and frame-processing speed, offering a scalable, reliable solution for automated vegetable quality inspection</w:t>
      </w:r>
      <w:r w:rsidRPr="00062A93">
        <w:rPr>
          <w:rFonts w:ascii="Times New Roman" w:eastAsia="Times New Roman" w:hAnsi="Times New Roman" w:cs="Times New Roman"/>
          <w:b/>
          <w:bCs/>
          <w:iCs/>
          <w:sz w:val="18"/>
          <w:szCs w:val="18"/>
        </w:rPr>
        <w:t>.</w:t>
      </w:r>
    </w:p>
    <w:p w14:paraId="32A0D9AB" w14:textId="77777777" w:rsidR="00D73602" w:rsidRPr="00062A93" w:rsidRDefault="00D73602" w:rsidP="00EF0D3C">
      <w:pPr>
        <w:jc w:val="both"/>
        <w:rPr>
          <w:rFonts w:ascii="Times New Roman" w:eastAsia="Times New Roman" w:hAnsi="Times New Roman" w:cs="Times New Roman"/>
          <w:b/>
          <w:bCs/>
          <w:iCs/>
          <w:sz w:val="18"/>
          <w:szCs w:val="18"/>
        </w:rPr>
      </w:pPr>
      <w:r w:rsidRPr="00062A93">
        <w:rPr>
          <w:rFonts w:ascii="Times New Roman" w:eastAsia="Times New Roman" w:hAnsi="Times New Roman" w:cs="Times New Roman"/>
          <w:b/>
          <w:bCs/>
          <w:iCs/>
          <w:sz w:val="18"/>
          <w:szCs w:val="18"/>
        </w:rPr>
        <w:t xml:space="preserve">Research Gap and Contribution </w:t>
      </w:r>
      <w:r w:rsidR="001D2800" w:rsidRPr="00062A93">
        <w:rPr>
          <w:rFonts w:ascii="Times New Roman" w:eastAsia="Times New Roman" w:hAnsi="Times New Roman" w:cs="Times New Roman"/>
          <w:iCs/>
          <w:sz w:val="18"/>
          <w:szCs w:val="18"/>
        </w:rPr>
        <w:t>The reviewed literature identifies a significant gap in current vegetable quality assessment systems, which largely depend on either conventional image processing techniques or standalone deep learning models. These methods often fail to deliver reliable performance in real-time environments, particularly under varying illumination conditions, subtle defect detection, and large-scale deployment scenarios. To overcome these limitations, this research introduces an integrated approach combining YOLOv5 for fast and precise detection, OpenCV-based colour and texture feature extraction, and a CNN-driven freshness classification module. This unified multi-stage pipeline enhances grading accuracy, improves defect sensitivity, and delivers real-time inference suitable for automated sorting, smart agriculture, and retail quality monitoring applications.</w:t>
      </w:r>
    </w:p>
    <w:p w14:paraId="5FCB4238" w14:textId="77777777" w:rsidR="00D73602" w:rsidRDefault="00D73602" w:rsidP="00D73602">
      <w:pPr>
        <w:pStyle w:val="ListParagraph"/>
        <w:numPr>
          <w:ilvl w:val="0"/>
          <w:numId w:val="4"/>
        </w:numPr>
        <w:rPr>
          <w:rFonts w:ascii="Times New Roman" w:eastAsia="SimSun" w:hAnsi="Times New Roman" w:cs="Times New Roman"/>
          <w:b/>
          <w:iCs/>
          <w:noProof/>
          <w:kern w:val="0"/>
          <w:sz w:val="20"/>
          <w:szCs w:val="20"/>
          <w:lang w:val="en-US" w:bidi="ar-SA"/>
          <w14:ligatures w14:val="none"/>
        </w:rPr>
      </w:pPr>
      <w:r w:rsidRPr="00D73602">
        <w:rPr>
          <w:rFonts w:ascii="Times New Roman" w:eastAsia="SimSun" w:hAnsi="Times New Roman" w:cs="Times New Roman"/>
          <w:b/>
          <w:iCs/>
          <w:noProof/>
          <w:kern w:val="0"/>
          <w:sz w:val="20"/>
          <w:szCs w:val="20"/>
          <w:lang w:val="en-US" w:bidi="ar-SA"/>
          <w14:ligatures w14:val="none"/>
        </w:rPr>
        <w:t>PROPOSED SYSTEM</w:t>
      </w:r>
    </w:p>
    <w:p w14:paraId="13B85B07" w14:textId="77777777" w:rsidR="001D2800" w:rsidRPr="00062DE2" w:rsidRDefault="001D2800" w:rsidP="00062DE2">
      <w:pPr>
        <w:jc w:val="both"/>
        <w:rPr>
          <w:rFonts w:ascii="Times New Roman" w:eastAsia="SimSun" w:hAnsi="Times New Roman" w:cs="Times New Roman"/>
          <w:b/>
          <w:iCs/>
          <w:noProof/>
          <w:kern w:val="0"/>
          <w:sz w:val="18"/>
          <w:szCs w:val="18"/>
          <w:lang w:val="en-US" w:bidi="ar-SA"/>
          <w14:ligatures w14:val="none"/>
        </w:rPr>
      </w:pPr>
      <w:r w:rsidRPr="001D2800">
        <w:rPr>
          <w:rFonts w:ascii="Times New Roman" w:eastAsia="SimSun" w:hAnsi="Times New Roman" w:cs="Times New Roman"/>
          <w:bCs/>
          <w:iCs/>
          <w:noProof/>
          <w:kern w:val="0"/>
          <w:sz w:val="18"/>
          <w:szCs w:val="18"/>
          <w:lang w:val="en-US" w:bidi="ar-SA"/>
          <w14:ligatures w14:val="none"/>
        </w:rPr>
        <w:t>The proposed system establishes an automated real-time vegetable quality grading pipeline that integrates deep learning-based detection, classical computer vision feature extraction, and a lightweight classification module to ensure accurate and fast quality prediction. Input vegetable images are captured from a live camera or dataset and processed through sequential stages to detect produce, extract quality attributes, and assign a grade label based on freshness and defect severity. The system emphasizes robustness across variable lighting conditions and background variations</w:t>
      </w:r>
      <w:r w:rsidRPr="001D2800">
        <w:rPr>
          <w:rFonts w:ascii="Times New Roman" w:eastAsia="SimSun" w:hAnsi="Times New Roman" w:cs="Times New Roman"/>
          <w:b/>
          <w:iCs/>
          <w:noProof/>
          <w:kern w:val="0"/>
          <w:sz w:val="18"/>
          <w:szCs w:val="18"/>
          <w:lang w:val="en-US" w:bidi="ar-SA"/>
          <w14:ligatures w14:val="none"/>
        </w:rPr>
        <w:t xml:space="preserve"> </w:t>
      </w:r>
      <w:r w:rsidRPr="001D2800">
        <w:rPr>
          <w:rFonts w:ascii="Times New Roman" w:eastAsia="SimSun" w:hAnsi="Times New Roman" w:cs="Times New Roman"/>
          <w:bCs/>
          <w:iCs/>
          <w:noProof/>
          <w:kern w:val="0"/>
          <w:sz w:val="18"/>
          <w:szCs w:val="18"/>
          <w:lang w:val="en-US" w:bidi="ar-SA"/>
          <w14:ligatures w14:val="none"/>
        </w:rPr>
        <w:t>commonly observed in retail and agricultural environments.</w:t>
      </w:r>
    </w:p>
    <w:p w14:paraId="2288D89D"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lastRenderedPageBreak/>
        <w:t>System Components</w:t>
      </w:r>
      <w:r w:rsidR="000A70B0">
        <w:rPr>
          <w:rFonts w:ascii="Times New Roman" w:eastAsia="SimSun" w:hAnsi="Times New Roman" w:cs="Times New Roman"/>
          <w:b/>
          <w:iCs/>
          <w:noProof/>
          <w:kern w:val="0"/>
          <w:sz w:val="20"/>
          <w:szCs w:val="20"/>
          <w:lang w:val="en-US" w:bidi="ar-SA"/>
          <w14:ligatures w14:val="none"/>
        </w:rPr>
        <w:t xml:space="preserve"> :</w:t>
      </w:r>
    </w:p>
    <w:p w14:paraId="76EAB3EE"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t>Data Acquisition Module</w:t>
      </w:r>
    </w:p>
    <w:p w14:paraId="2505BACE" w14:textId="77777777" w:rsidR="001D2800" w:rsidRPr="000A70B0" w:rsidRDefault="001D280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This module collects real-time images using a camera and standardized benchmark datasets. The acquisition model ensures controlled angle capture, standardized distance, and varied natural lighting to enhance real-world adaptability. The system supports batch dataset import as well as live stream acquisition for field deployment.</w:t>
      </w:r>
    </w:p>
    <w:p w14:paraId="67DC48BA"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t>Data Pre-Processing</w:t>
      </w:r>
    </w:p>
    <w:p w14:paraId="08DEE3E3" w14:textId="77777777" w:rsidR="001D2800" w:rsidRPr="000A70B0" w:rsidRDefault="001D280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Captured images undergo resizing, noise removal, and normalization. Histogram equalization and Gaussian blurring are applied to enhance contrast and reduce artifacts. RGB input is converted to HSV color space to accurately extract ripeness indicators and color deviations. This stage ensures clean, standardized input for reliable computational analysis.</w:t>
      </w:r>
    </w:p>
    <w:tbl>
      <w:tblPr>
        <w:tblStyle w:val="TableGrid"/>
        <w:tblW w:w="0" w:type="auto"/>
        <w:tblLook w:val="04A0" w:firstRow="1" w:lastRow="0" w:firstColumn="1" w:lastColumn="0" w:noHBand="0" w:noVBand="1"/>
      </w:tblPr>
      <w:tblGrid>
        <w:gridCol w:w="4149"/>
      </w:tblGrid>
      <w:tr w:rsidR="000A70B0" w14:paraId="1F57579A" w14:textId="77777777" w:rsidTr="009B270E">
        <w:tc>
          <w:tcPr>
            <w:tcW w:w="4149" w:type="dxa"/>
            <w:tcBorders>
              <w:top w:val="nil"/>
              <w:left w:val="nil"/>
              <w:bottom w:val="nil"/>
              <w:right w:val="nil"/>
            </w:tcBorders>
          </w:tcPr>
          <w:p w14:paraId="4AA8B3B5" w14:textId="77777777" w:rsidR="00D71796" w:rsidRDefault="00D71796" w:rsidP="00E0505B">
            <w:pPr>
              <w:rPr>
                <w:noProof/>
              </w:rPr>
            </w:pPr>
          </w:p>
          <w:p w14:paraId="45030158" w14:textId="77777777" w:rsidR="000A70B0" w:rsidRDefault="00AF7255" w:rsidP="00AF7255">
            <w:pPr>
              <w:jc w:val="center"/>
              <w:rPr>
                <w:rFonts w:ascii="Times New Roman" w:eastAsia="SimSun" w:hAnsi="Times New Roman" w:cs="Times New Roman"/>
                <w:b/>
                <w:iCs/>
                <w:noProof/>
                <w:kern w:val="0"/>
                <w:sz w:val="20"/>
                <w:szCs w:val="20"/>
                <w:lang w:val="en-US" w:bidi="ar-SA"/>
                <w14:ligatures w14:val="none"/>
              </w:rPr>
            </w:pPr>
            <w:r>
              <w:rPr>
                <w:noProof/>
              </w:rPr>
              <w:drawing>
                <wp:inline distT="0" distB="0" distL="0" distR="0" wp14:anchorId="48A461D8" wp14:editId="654A6BF1">
                  <wp:extent cx="2108200" cy="3118836"/>
                  <wp:effectExtent l="19050" t="19050" r="25400" b="24765"/>
                  <wp:docPr id="22282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488" t="2709" r="11638" b="5364"/>
                          <a:stretch>
                            <a:fillRect/>
                          </a:stretch>
                        </pic:blipFill>
                        <pic:spPr bwMode="auto">
                          <a:xfrm>
                            <a:off x="0" y="0"/>
                            <a:ext cx="2109451" cy="312068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0A70B0" w14:paraId="45F62099" w14:textId="77777777" w:rsidTr="009B270E">
        <w:tc>
          <w:tcPr>
            <w:tcW w:w="4149" w:type="dxa"/>
            <w:tcBorders>
              <w:top w:val="nil"/>
              <w:left w:val="nil"/>
              <w:bottom w:val="nil"/>
              <w:right w:val="nil"/>
            </w:tcBorders>
          </w:tcPr>
          <w:p w14:paraId="74C85F1F" w14:textId="77777777" w:rsidR="000A70B0" w:rsidRPr="00201149" w:rsidRDefault="000A70B0" w:rsidP="00201149">
            <w:pPr>
              <w:jc w:val="center"/>
              <w:rPr>
                <w:rFonts w:ascii="Times New Roman" w:eastAsia="SimSun" w:hAnsi="Times New Roman" w:cs="Times New Roman"/>
                <w:b/>
                <w:iCs/>
                <w:noProof/>
                <w:kern w:val="0"/>
                <w:sz w:val="18"/>
                <w:szCs w:val="18"/>
                <w:lang w:val="en-US" w:bidi="ar-SA"/>
                <w14:ligatures w14:val="none"/>
              </w:rPr>
            </w:pPr>
            <w:r w:rsidRPr="00201149">
              <w:rPr>
                <w:rFonts w:ascii="Times New Roman" w:eastAsia="SimSun" w:hAnsi="Times New Roman" w:cs="Times New Roman"/>
                <w:b/>
                <w:iCs/>
                <w:noProof/>
                <w:kern w:val="0"/>
                <w:sz w:val="18"/>
                <w:szCs w:val="18"/>
                <w:lang w:val="en-US" w:bidi="ar-SA"/>
                <w14:ligatures w14:val="none"/>
              </w:rPr>
              <w:t>Fig. 2.</w:t>
            </w:r>
            <w:r w:rsidR="009321F1" w:rsidRPr="00201149">
              <w:rPr>
                <w:sz w:val="18"/>
                <w:szCs w:val="18"/>
              </w:rPr>
              <w:t xml:space="preserve"> </w:t>
            </w:r>
            <w:r w:rsidR="009321F1" w:rsidRPr="00201149">
              <w:rPr>
                <w:rFonts w:ascii="Times New Roman" w:eastAsia="SimSun" w:hAnsi="Times New Roman" w:cs="Times New Roman"/>
                <w:b/>
                <w:iCs/>
                <w:noProof/>
                <w:kern w:val="0"/>
                <w:sz w:val="18"/>
                <w:szCs w:val="18"/>
                <w:lang w:bidi="ar-SA"/>
                <w14:ligatures w14:val="none"/>
              </w:rPr>
              <w:t>System flow for vegetable rot detection and freshness assessment.</w:t>
            </w:r>
          </w:p>
        </w:tc>
      </w:tr>
    </w:tbl>
    <w:p w14:paraId="0E4D5CA2" w14:textId="77777777" w:rsidR="000A70B0" w:rsidRDefault="000A70B0" w:rsidP="001D2800">
      <w:pPr>
        <w:rPr>
          <w:rFonts w:ascii="Times New Roman" w:eastAsia="SimSun" w:hAnsi="Times New Roman" w:cs="Times New Roman"/>
          <w:b/>
          <w:iCs/>
          <w:noProof/>
          <w:kern w:val="0"/>
          <w:sz w:val="20"/>
          <w:szCs w:val="20"/>
          <w:lang w:val="en-US" w:bidi="ar-SA"/>
          <w14:ligatures w14:val="none"/>
        </w:rPr>
      </w:pPr>
    </w:p>
    <w:p w14:paraId="48E77E87"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t>YOLOv5-Based Object Detection</w:t>
      </w:r>
    </w:p>
    <w:p w14:paraId="73EDEC6A" w14:textId="77777777" w:rsidR="001D2800" w:rsidRPr="000A70B0" w:rsidRDefault="001D280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YOLOv5 performs real-time vegetable detection and ROI extraction. The model is trained on a multi-class vegetable dataset with augmentation techniques such as rotation, contrast adjustments, and random cropping to improve accuracy. Bounding boxes isolate the vegetable region, enabling high-precision segmentation and reducing background noise effects.</w:t>
      </w:r>
    </w:p>
    <w:p w14:paraId="09938384"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t>Feature Extraction Layer (OpenCV)</w:t>
      </w:r>
    </w:p>
    <w:p w14:paraId="7B290CBB" w14:textId="77777777" w:rsidR="001D2800" w:rsidRPr="000A70B0" w:rsidRDefault="001D2800" w:rsidP="001D2800">
      <w:pPr>
        <w:pStyle w:val="ListParagraph"/>
        <w:numPr>
          <w:ilvl w:val="0"/>
          <w:numId w:val="6"/>
        </w:numPr>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The extracted ROI is processed to compute:</w:t>
      </w:r>
    </w:p>
    <w:p w14:paraId="70DA6175" w14:textId="77777777" w:rsidR="001D2800" w:rsidRPr="000A70B0" w:rsidRDefault="001D2800" w:rsidP="001D2800">
      <w:pPr>
        <w:pStyle w:val="ListParagraph"/>
        <w:numPr>
          <w:ilvl w:val="0"/>
          <w:numId w:val="6"/>
        </w:numPr>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Color Features (Hue–Saturation decay, Brown/Black spot intensity)</w:t>
      </w:r>
    </w:p>
    <w:p w14:paraId="04D9CBB4" w14:textId="77777777" w:rsidR="001D2800" w:rsidRPr="000A70B0" w:rsidRDefault="001D2800" w:rsidP="001D2800">
      <w:pPr>
        <w:pStyle w:val="ListParagraph"/>
        <w:numPr>
          <w:ilvl w:val="0"/>
          <w:numId w:val="6"/>
        </w:numPr>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Texture Features (GLCM-based roughness, surface defects)</w:t>
      </w:r>
    </w:p>
    <w:p w14:paraId="32687828" w14:textId="77777777" w:rsidR="001D2800" w:rsidRPr="000A70B0" w:rsidRDefault="001D2800" w:rsidP="001D2800">
      <w:pPr>
        <w:pStyle w:val="ListParagraph"/>
        <w:numPr>
          <w:ilvl w:val="0"/>
          <w:numId w:val="6"/>
        </w:numPr>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Shape/Size Variations (Shrinkage patterns)</w:t>
      </w:r>
    </w:p>
    <w:p w14:paraId="6CD6601C"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0A70B0">
        <w:rPr>
          <w:rFonts w:ascii="Times New Roman" w:eastAsia="SimSun" w:hAnsi="Times New Roman" w:cs="Times New Roman"/>
          <w:b/>
          <w:iCs/>
          <w:noProof/>
          <w:kern w:val="0"/>
          <w:sz w:val="20"/>
          <w:szCs w:val="20"/>
          <w:lang w:val="en-US" w:bidi="ar-SA"/>
          <w14:ligatures w14:val="none"/>
        </w:rPr>
        <w:t>Deep Learning Classification Engine</w:t>
      </w:r>
    </w:p>
    <w:p w14:paraId="7731FA3F" w14:textId="77777777" w:rsidR="001D2800" w:rsidRPr="000A70B0" w:rsidRDefault="001D280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A CNN-based classifier evaluates extracted features and classifies vegetables into Fresh, Semi-Fresh, or Spoiled categories. The classifier receives inputs from YOLOv5 + OpenCV layers for hybrid decision-making, ensuring high confidence scoring and improved defect sensitivity.</w:t>
      </w:r>
    </w:p>
    <w:p w14:paraId="535A2844" w14:textId="77777777" w:rsidR="001D2800" w:rsidRPr="001D2800" w:rsidRDefault="001D2800" w:rsidP="001D2800">
      <w:pPr>
        <w:rPr>
          <w:rFonts w:ascii="Times New Roman" w:eastAsia="SimSun" w:hAnsi="Times New Roman" w:cs="Times New Roman"/>
          <w:b/>
          <w:iCs/>
          <w:noProof/>
          <w:kern w:val="0"/>
          <w:sz w:val="20"/>
          <w:szCs w:val="20"/>
          <w:lang w:val="en-US" w:bidi="ar-SA"/>
          <w14:ligatures w14:val="none"/>
        </w:rPr>
      </w:pPr>
      <w:r w:rsidRPr="001D2800">
        <w:rPr>
          <w:rFonts w:ascii="Times New Roman" w:eastAsia="SimSun" w:hAnsi="Times New Roman" w:cs="Times New Roman"/>
          <w:b/>
          <w:iCs/>
          <w:noProof/>
          <w:kern w:val="0"/>
          <w:sz w:val="20"/>
          <w:szCs w:val="20"/>
          <w:lang w:val="en-US" w:bidi="ar-SA"/>
          <w14:ligatures w14:val="none"/>
        </w:rPr>
        <w:t>Fusion &amp; Decision Model</w:t>
      </w:r>
    </w:p>
    <w:p w14:paraId="44C78967" w14:textId="77777777" w:rsidR="000A70B0" w:rsidRDefault="001D280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Outputs from YOLOv5, OpenCV texture-color analysis, and CNN prediction are aggregated using weighted confidence values. The final score determines the quality grade and generates a real-time decision output usable in sorting systems.</w:t>
      </w:r>
      <w:r w:rsidR="00062DE2">
        <w:rPr>
          <w:rFonts w:ascii="Times New Roman" w:eastAsia="SimSun" w:hAnsi="Times New Roman" w:cs="Times New Roman"/>
          <w:bCs/>
          <w:iCs/>
          <w:noProof/>
          <w:kern w:val="0"/>
          <w:sz w:val="18"/>
          <w:szCs w:val="18"/>
          <w:lang w:val="en-US" w:bidi="ar-SA"/>
          <w14:ligatures w14:val="none"/>
        </w:rPr>
        <w:t xml:space="preserve"> </w:t>
      </w:r>
    </w:p>
    <w:p w14:paraId="35EEFFF2" w14:textId="77777777" w:rsidR="000A70B0" w:rsidRPr="000A70B0" w:rsidRDefault="000A70B0" w:rsidP="000A70B0">
      <w:pPr>
        <w:jc w:val="both"/>
        <w:rPr>
          <w:rFonts w:ascii="Times New Roman" w:eastAsia="SimSun" w:hAnsi="Times New Roman" w:cs="Times New Roman"/>
          <w:b/>
          <w:iCs/>
          <w:noProof/>
          <w:kern w:val="0"/>
          <w:sz w:val="20"/>
          <w:szCs w:val="20"/>
          <w:lang w:val="en-US" w:bidi="ar-SA"/>
          <w14:ligatures w14:val="none"/>
        </w:rPr>
      </w:pPr>
      <w:r w:rsidRPr="000A70B0">
        <w:rPr>
          <w:rFonts w:ascii="Times New Roman" w:eastAsia="SimSun" w:hAnsi="Times New Roman" w:cs="Times New Roman"/>
          <w:b/>
          <w:iCs/>
          <w:noProof/>
          <w:kern w:val="0"/>
          <w:sz w:val="20"/>
          <w:szCs w:val="20"/>
          <w:lang w:bidi="ar-SA"/>
          <w14:ligatures w14:val="none"/>
        </w:rPr>
        <w:t>Output: Quality Score &amp; Grade Label</w:t>
      </w:r>
    </w:p>
    <w:p w14:paraId="2CDDC45A" w14:textId="77777777" w:rsidR="000A70B0" w:rsidRDefault="000A70B0" w:rsidP="000A70B0">
      <w:pPr>
        <w:jc w:val="both"/>
        <w:rPr>
          <w:rFonts w:ascii="Times New Roman" w:eastAsia="SimSun" w:hAnsi="Times New Roman" w:cs="Times New Roman"/>
          <w:bCs/>
          <w:iCs/>
          <w:noProof/>
          <w:kern w:val="0"/>
          <w:sz w:val="18"/>
          <w:szCs w:val="18"/>
          <w:lang w:val="en-US" w:bidi="ar-SA"/>
          <w14:ligatures w14:val="none"/>
        </w:rPr>
      </w:pPr>
      <w:r w:rsidRPr="000A70B0">
        <w:rPr>
          <w:rFonts w:ascii="Times New Roman" w:eastAsia="SimSun" w:hAnsi="Times New Roman" w:cs="Times New Roman"/>
          <w:bCs/>
          <w:iCs/>
          <w:noProof/>
          <w:kern w:val="0"/>
          <w:sz w:val="18"/>
          <w:szCs w:val="18"/>
          <w:lang w:val="en-US" w:bidi="ar-SA"/>
          <w14:ligatures w14:val="none"/>
        </w:rPr>
        <w:t>The output stage generates an integrated decision comprising defect status, freshness score, and final grade category. The system displays bounding-box detection results, percentage-based freshness estimation, and assigns a standardized quality label such as Grade-A (Premium), Grade-B (Good), or Grade-C (Rejected). The output can be exported to a monitoring dashboard and interfaced with automated sorting hardware for real-time market or agricultural applications, enabling seamless deployment in supply chain systems.</w:t>
      </w:r>
    </w:p>
    <w:p w14:paraId="52C27794" w14:textId="77777777" w:rsidR="000A70B0" w:rsidRPr="000A70B0" w:rsidRDefault="000A70B0" w:rsidP="000A70B0">
      <w:pPr>
        <w:pStyle w:val="ListParagraph"/>
        <w:numPr>
          <w:ilvl w:val="0"/>
          <w:numId w:val="4"/>
        </w:numPr>
        <w:jc w:val="both"/>
        <w:rPr>
          <w:rFonts w:ascii="Times New Roman" w:eastAsia="SimSun" w:hAnsi="Times New Roman" w:cs="Times New Roman"/>
          <w:b/>
          <w:iCs/>
          <w:noProof/>
          <w:kern w:val="0"/>
          <w:sz w:val="20"/>
          <w:szCs w:val="20"/>
          <w:lang w:val="en-US" w:bidi="ar-SA"/>
          <w14:ligatures w14:val="none"/>
        </w:rPr>
      </w:pPr>
      <w:r w:rsidRPr="000A70B0">
        <w:rPr>
          <w:rFonts w:ascii="Times New Roman" w:eastAsia="SimSun" w:hAnsi="Times New Roman" w:cs="Times New Roman"/>
          <w:b/>
          <w:iCs/>
          <w:noProof/>
          <w:kern w:val="0"/>
          <w:sz w:val="20"/>
          <w:szCs w:val="20"/>
          <w:lang w:val="en-US" w:bidi="ar-SA"/>
          <w14:ligatures w14:val="none"/>
        </w:rPr>
        <w:t>METHODOLOGY</w:t>
      </w:r>
    </w:p>
    <w:p w14:paraId="09723C2A"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A. Dataset Preparation</w:t>
      </w:r>
    </w:p>
    <w:p w14:paraId="7E7AD119"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 xml:space="preserve">The dataset consists of high-resolution vegetable images collected from publicly available agricultural datasets (KAGGLE, AI-Hub, and Fruits-Veg Vision), supplemented with manually captured market-environment images under varied illumination, backgrounds, and occlusions. Each image is labeled with bounding boxes for object identity and annotated for freshness level, color intensity, surface defects, and texture irregularities. Preprocessing includes noise reduction, contrast normalization, resizing to </w:t>
      </w:r>
      <m:oMath>
        <m:r>
          <w:rPr>
            <w:rFonts w:ascii="Cambria Math" w:eastAsia="SimSun" w:hAnsi="Cambria Math" w:cs="Times New Roman"/>
            <w:noProof/>
            <w:kern w:val="0"/>
            <w:sz w:val="18"/>
            <w:szCs w:val="18"/>
            <w:lang w:bidi="ar-SA"/>
            <w14:ligatures w14:val="none"/>
          </w:rPr>
          <m:t>640×640</m:t>
        </m:r>
      </m:oMath>
      <w:r w:rsidRPr="00F202D5">
        <w:rPr>
          <w:rFonts w:ascii="Times New Roman" w:eastAsia="SimSun" w:hAnsi="Times New Roman" w:cs="Times New Roman"/>
          <w:bCs/>
          <w:iCs/>
          <w:noProof/>
          <w:kern w:val="0"/>
          <w:sz w:val="18"/>
          <w:szCs w:val="18"/>
          <w:lang w:bidi="ar-SA"/>
          <w14:ligatures w14:val="none"/>
        </w:rPr>
        <w:t>, and data augmentation such as rotation, brightness variation, Gaussian blur, and random occlusion to ensure robustness against real-world conditions. The final curated dataset is divided into 70% for training, 15% for validation, and 15% for testing to avoid overfitting and support generalization.</w:t>
      </w:r>
    </w:p>
    <w:p w14:paraId="48B4B4FA"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B. Multi-Stage Feature Representation</w:t>
      </w:r>
    </w:p>
    <w:p w14:paraId="578FAF43"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1) Spatial Features (YOLOv5-Based Detection)</w:t>
      </w:r>
    </w:p>
    <w:p w14:paraId="3E439261"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To detect vegetables and segment the region of interest (ROI), the YOLOv5 backbone extracts spatial patterns using convolutional layers. The convolution operation is formulated as:</w:t>
      </w:r>
    </w:p>
    <w:p w14:paraId="4554B22E" w14:textId="77777777" w:rsidR="00F94B50" w:rsidRPr="00F94B50" w:rsidRDefault="00F94B50" w:rsidP="00F202D5">
      <w:pPr>
        <w:jc w:val="both"/>
        <w:rPr>
          <w:rFonts w:ascii="Times New Roman" w:eastAsia="SimSun" w:hAnsi="Times New Roman" w:cs="Times New Roman"/>
          <w:noProof/>
          <w:kern w:val="0"/>
          <w:sz w:val="18"/>
          <w:szCs w:val="18"/>
          <w:lang w:bidi="ar-SA"/>
          <w14:ligatures w14:val="none"/>
        </w:rPr>
      </w:pPr>
      <m:oMathPara>
        <m:oMath>
          <m:r>
            <w:rPr>
              <w:rFonts w:ascii="Cambria Math" w:eastAsia="SimSun" w:hAnsi="Cambria Math" w:cs="Times New Roman"/>
              <w:noProof/>
              <w:kern w:val="0"/>
              <w:sz w:val="18"/>
              <w:szCs w:val="18"/>
              <w:lang w:bidi="ar-SA"/>
              <w14:ligatures w14:val="none"/>
            </w:rPr>
            <w:lastRenderedPageBreak/>
            <m:t>F</m:t>
          </m:r>
          <m:d>
            <m:dPr>
              <m:ctrlPr>
                <w:rPr>
                  <w:rFonts w:ascii="Cambria Math" w:eastAsia="SimSun" w:hAnsi="Cambria Math" w:cs="Times New Roman"/>
                  <w:i/>
                  <w:noProof/>
                  <w:kern w:val="0"/>
                  <w:sz w:val="18"/>
                  <w:szCs w:val="18"/>
                  <w:lang w:bidi="ar-SA"/>
                  <w14:ligatures w14:val="none"/>
                </w:rPr>
              </m:ctrlPr>
            </m:dPr>
            <m:e>
              <m:r>
                <w:rPr>
                  <w:rFonts w:ascii="Cambria Math" w:eastAsia="SimSun" w:hAnsi="Cambria Math" w:cs="Times New Roman"/>
                  <w:noProof/>
                  <w:kern w:val="0"/>
                  <w:sz w:val="18"/>
                  <w:szCs w:val="18"/>
                  <w:lang w:bidi="ar-SA"/>
                  <w14:ligatures w14:val="none"/>
                </w:rPr>
                <m:t>i,j</m:t>
              </m:r>
            </m:e>
          </m:d>
          <m:r>
            <w:rPr>
              <w:rFonts w:ascii="Cambria Math" w:eastAsia="SimSun" w:hAnsi="Cambria Math" w:cs="Times New Roman"/>
              <w:noProof/>
              <w:kern w:val="0"/>
              <w:sz w:val="18"/>
              <w:szCs w:val="18"/>
              <w:lang w:bidi="ar-SA"/>
              <w14:ligatures w14:val="none"/>
            </w:rPr>
            <m:t>=σ</m:t>
          </m:r>
          <m:d>
            <m:dPr>
              <m:ctrlPr>
                <w:rPr>
                  <w:rFonts w:ascii="Cambria Math" w:eastAsia="SimSun" w:hAnsi="Cambria Math" w:cs="Times New Roman"/>
                  <w:i/>
                  <w:noProof/>
                  <w:kern w:val="0"/>
                  <w:sz w:val="18"/>
                  <w:szCs w:val="18"/>
                  <w:lang w:bidi="ar-SA"/>
                  <w14:ligatures w14:val="none"/>
                </w:rPr>
              </m:ctrlPr>
            </m:dPr>
            <m:e>
              <m:r>
                <w:rPr>
                  <w:rFonts w:ascii="Cambria Math" w:eastAsia="SimSun" w:hAnsi="Cambria Math" w:cs="Times New Roman"/>
                  <w:noProof/>
                  <w:kern w:val="0"/>
                  <w:sz w:val="18"/>
                  <w:szCs w:val="18"/>
                  <w:lang w:bidi="ar-SA"/>
                  <w14:ligatures w14:val="none"/>
                </w:rPr>
                <m:t>m=0∑M-1​n=0∑N-1​X</m:t>
              </m:r>
              <m:d>
                <m:dPr>
                  <m:ctrlPr>
                    <w:rPr>
                      <w:rFonts w:ascii="Cambria Math" w:eastAsia="SimSun" w:hAnsi="Cambria Math" w:cs="Times New Roman"/>
                      <w:i/>
                      <w:noProof/>
                      <w:kern w:val="0"/>
                      <w:sz w:val="18"/>
                      <w:szCs w:val="18"/>
                      <w:lang w:bidi="ar-SA"/>
                      <w14:ligatures w14:val="none"/>
                    </w:rPr>
                  </m:ctrlPr>
                </m:dPr>
                <m:e>
                  <m:r>
                    <w:rPr>
                      <w:rFonts w:ascii="Cambria Math" w:eastAsia="SimSun" w:hAnsi="Cambria Math" w:cs="Times New Roman"/>
                      <w:noProof/>
                      <w:kern w:val="0"/>
                      <w:sz w:val="18"/>
                      <w:szCs w:val="18"/>
                      <w:lang w:bidi="ar-SA"/>
                      <w14:ligatures w14:val="none"/>
                    </w:rPr>
                    <m:t>i+m,j+n</m:t>
                  </m:r>
                </m:e>
              </m:d>
              <m:r>
                <w:rPr>
                  <w:rFonts w:ascii="Cambria Math" w:eastAsia="SimSun" w:hAnsi="Cambria Math" w:cs="Times New Roman"/>
                  <w:noProof/>
                  <w:kern w:val="0"/>
                  <w:sz w:val="18"/>
                  <w:szCs w:val="18"/>
                  <w:lang w:bidi="ar-SA"/>
                  <w14:ligatures w14:val="none"/>
                </w:rPr>
                <m:t>K</m:t>
              </m:r>
              <m:d>
                <m:dPr>
                  <m:ctrlPr>
                    <w:rPr>
                      <w:rFonts w:ascii="Cambria Math" w:eastAsia="SimSun" w:hAnsi="Cambria Math" w:cs="Times New Roman"/>
                      <w:i/>
                      <w:noProof/>
                      <w:kern w:val="0"/>
                      <w:sz w:val="18"/>
                      <w:szCs w:val="18"/>
                      <w:lang w:bidi="ar-SA"/>
                      <w14:ligatures w14:val="none"/>
                    </w:rPr>
                  </m:ctrlPr>
                </m:dPr>
                <m:e>
                  <m:r>
                    <w:rPr>
                      <w:rFonts w:ascii="Cambria Math" w:eastAsia="SimSun" w:hAnsi="Cambria Math" w:cs="Times New Roman"/>
                      <w:noProof/>
                      <w:kern w:val="0"/>
                      <w:sz w:val="18"/>
                      <w:szCs w:val="18"/>
                      <w:lang w:bidi="ar-SA"/>
                      <w14:ligatures w14:val="none"/>
                    </w:rPr>
                    <m:t>m,n</m:t>
                  </m:r>
                </m:e>
              </m:d>
              <m:r>
                <w:rPr>
                  <w:rFonts w:ascii="Cambria Math" w:eastAsia="SimSun" w:hAnsi="Cambria Math" w:cs="Times New Roman"/>
                  <w:noProof/>
                  <w:kern w:val="0"/>
                  <w:sz w:val="18"/>
                  <w:szCs w:val="18"/>
                  <w:lang w:bidi="ar-SA"/>
                  <w14:ligatures w14:val="none"/>
                </w:rPr>
                <m:t>+b</m:t>
              </m:r>
            </m:e>
          </m:d>
        </m:oMath>
      </m:oMathPara>
    </w:p>
    <w:p w14:paraId="2215D5CC" w14:textId="2795B5DA" w:rsidR="00F94B50" w:rsidRPr="00F94B50" w:rsidRDefault="00F94B50" w:rsidP="00F202D5">
      <w:pPr>
        <w:jc w:val="both"/>
        <w:rPr>
          <w:rFonts w:ascii="Times New Roman" w:eastAsia="SimSun" w:hAnsi="Times New Roman" w:cs="Times New Roman"/>
          <w:noProof/>
          <w:kern w:val="0"/>
          <w:sz w:val="18"/>
          <w:szCs w:val="18"/>
          <w:lang w:bidi="ar-SA"/>
          <w14:ligatures w14:val="none"/>
        </w:rPr>
      </w:pPr>
      <w:r>
        <w:rPr>
          <w:rFonts w:ascii="Times New Roman" w:eastAsia="SimSun" w:hAnsi="Times New Roman" w:cs="Times New Roman"/>
          <w:noProof/>
          <w:kern w:val="0"/>
          <w:sz w:val="18"/>
          <w:szCs w:val="18"/>
          <w:lang w:bidi="ar-SA"/>
          <w14:ligatures w14:val="none"/>
        </w:rPr>
        <w:tab/>
      </w:r>
      <w:r>
        <w:rPr>
          <w:rFonts w:ascii="Times New Roman" w:eastAsia="SimSun" w:hAnsi="Times New Roman" w:cs="Times New Roman"/>
          <w:noProof/>
          <w:kern w:val="0"/>
          <w:sz w:val="18"/>
          <w:szCs w:val="18"/>
          <w:lang w:bidi="ar-SA"/>
          <w14:ligatures w14:val="none"/>
        </w:rPr>
        <w:tab/>
      </w:r>
      <w:r>
        <w:rPr>
          <w:rFonts w:ascii="Times New Roman" w:eastAsia="SimSun" w:hAnsi="Times New Roman" w:cs="Times New Roman"/>
          <w:noProof/>
          <w:kern w:val="0"/>
          <w:sz w:val="18"/>
          <w:szCs w:val="18"/>
          <w:lang w:bidi="ar-SA"/>
          <w14:ligatures w14:val="none"/>
        </w:rPr>
        <w:tab/>
      </w:r>
      <w:r>
        <w:rPr>
          <w:rFonts w:ascii="Times New Roman" w:eastAsia="SimSun" w:hAnsi="Times New Roman" w:cs="Times New Roman"/>
          <w:noProof/>
          <w:kern w:val="0"/>
          <w:sz w:val="18"/>
          <w:szCs w:val="18"/>
          <w:lang w:bidi="ar-SA"/>
          <w14:ligatures w14:val="none"/>
        </w:rPr>
        <w:tab/>
      </w:r>
      <w:r>
        <w:rPr>
          <w:rFonts w:ascii="Times New Roman" w:eastAsia="SimSun" w:hAnsi="Times New Roman" w:cs="Times New Roman"/>
          <w:noProof/>
          <w:kern w:val="0"/>
          <w:sz w:val="18"/>
          <w:szCs w:val="18"/>
          <w:lang w:bidi="ar-SA"/>
          <w14:ligatures w14:val="none"/>
        </w:rPr>
        <w:tab/>
        <w:t>(1)</w:t>
      </w:r>
    </w:p>
    <w:p w14:paraId="36F43C4D" w14:textId="767017F9" w:rsidR="00F202D5" w:rsidRPr="00F94B50"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Where:</w:t>
      </w:r>
    </w:p>
    <w:p w14:paraId="52BA391A" w14:textId="77777777" w:rsidR="00F202D5" w:rsidRPr="00F202D5" w:rsidRDefault="00F202D5" w:rsidP="004E0A55">
      <w:pPr>
        <w:numPr>
          <w:ilvl w:val="0"/>
          <w:numId w:val="10"/>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X</m:t>
        </m:r>
      </m:oMath>
      <w:r w:rsidRPr="00F202D5">
        <w:rPr>
          <w:rFonts w:ascii="Times New Roman" w:eastAsia="SimSun" w:hAnsi="Times New Roman" w:cs="Times New Roman"/>
          <w:bCs/>
          <w:iCs/>
          <w:noProof/>
          <w:kern w:val="0"/>
          <w:sz w:val="18"/>
          <w:szCs w:val="18"/>
          <w:lang w:bidi="ar-SA"/>
          <w14:ligatures w14:val="none"/>
        </w:rPr>
        <w:t>= Input image region</w:t>
      </w:r>
    </w:p>
    <w:p w14:paraId="4D2D8033" w14:textId="77777777" w:rsidR="00F202D5" w:rsidRPr="00F202D5" w:rsidRDefault="00F202D5" w:rsidP="004E0A55">
      <w:pPr>
        <w:numPr>
          <w:ilvl w:val="0"/>
          <w:numId w:val="10"/>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K</m:t>
        </m:r>
      </m:oMath>
      <w:r w:rsidRPr="00F202D5">
        <w:rPr>
          <w:rFonts w:ascii="Times New Roman" w:eastAsia="SimSun" w:hAnsi="Times New Roman" w:cs="Times New Roman"/>
          <w:bCs/>
          <w:iCs/>
          <w:noProof/>
          <w:kern w:val="0"/>
          <w:sz w:val="18"/>
          <w:szCs w:val="18"/>
          <w:lang w:bidi="ar-SA"/>
          <w14:ligatures w14:val="none"/>
        </w:rPr>
        <w:t>= Convolution kernel</w:t>
      </w:r>
    </w:p>
    <w:p w14:paraId="659BF1A0" w14:textId="77777777" w:rsidR="00F202D5" w:rsidRPr="00F202D5" w:rsidRDefault="00F202D5" w:rsidP="004E0A55">
      <w:pPr>
        <w:numPr>
          <w:ilvl w:val="0"/>
          <w:numId w:val="10"/>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b</m:t>
        </m:r>
      </m:oMath>
      <w:r w:rsidRPr="00F202D5">
        <w:rPr>
          <w:rFonts w:ascii="Times New Roman" w:eastAsia="SimSun" w:hAnsi="Times New Roman" w:cs="Times New Roman"/>
          <w:bCs/>
          <w:iCs/>
          <w:noProof/>
          <w:kern w:val="0"/>
          <w:sz w:val="18"/>
          <w:szCs w:val="18"/>
          <w:lang w:bidi="ar-SA"/>
          <w14:ligatures w14:val="none"/>
        </w:rPr>
        <w:t>= Bias term</w:t>
      </w:r>
    </w:p>
    <w:p w14:paraId="2A9183CF" w14:textId="77777777" w:rsidR="00F202D5" w:rsidRPr="00F202D5" w:rsidRDefault="00F202D5" w:rsidP="004E0A55">
      <w:pPr>
        <w:numPr>
          <w:ilvl w:val="0"/>
          <w:numId w:val="10"/>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σ</m:t>
        </m:r>
      </m:oMath>
      <w:r w:rsidRPr="00F202D5">
        <w:rPr>
          <w:rFonts w:ascii="Times New Roman" w:eastAsia="SimSun" w:hAnsi="Times New Roman" w:cs="Times New Roman"/>
          <w:bCs/>
          <w:iCs/>
          <w:noProof/>
          <w:kern w:val="0"/>
          <w:sz w:val="18"/>
          <w:szCs w:val="18"/>
          <w:lang w:bidi="ar-SA"/>
          <w14:ligatures w14:val="none"/>
        </w:rPr>
        <w:t>= Activation function</w:t>
      </w:r>
    </w:p>
    <w:p w14:paraId="2B7A5944" w14:textId="77777777" w:rsidR="00F202D5" w:rsidRPr="00F202D5" w:rsidRDefault="00F202D5" w:rsidP="004E0A55">
      <w:pPr>
        <w:numPr>
          <w:ilvl w:val="0"/>
          <w:numId w:val="10"/>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F(i,j)</m:t>
        </m:r>
      </m:oMath>
      <w:r w:rsidRPr="00F202D5">
        <w:rPr>
          <w:rFonts w:ascii="Times New Roman" w:eastAsia="SimSun" w:hAnsi="Times New Roman" w:cs="Times New Roman"/>
          <w:bCs/>
          <w:iCs/>
          <w:noProof/>
          <w:kern w:val="0"/>
          <w:sz w:val="18"/>
          <w:szCs w:val="18"/>
          <w:lang w:bidi="ar-SA"/>
          <w14:ligatures w14:val="none"/>
        </w:rPr>
        <w:t>= Output feature map</w:t>
      </w:r>
    </w:p>
    <w:p w14:paraId="0FBF60F8" w14:textId="77777777" w:rsid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This stage ensures efficient detection under cluttered backgrounds and uneven lighting, enabling real-time performance.</w:t>
      </w:r>
    </w:p>
    <w:tbl>
      <w:tblPr>
        <w:tblStyle w:val="TableGrid"/>
        <w:tblpPr w:leftFromText="180" w:rightFromText="180" w:vertAnchor="text" w:horzAnchor="margin" w:tblpY="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D71796" w14:paraId="2B8F0BEF" w14:textId="77777777" w:rsidTr="00913388">
        <w:tc>
          <w:tcPr>
            <w:tcW w:w="4149" w:type="dxa"/>
          </w:tcPr>
          <w:p w14:paraId="3BF7C6B6" w14:textId="77777777" w:rsidR="00D71796" w:rsidRDefault="00D71796" w:rsidP="00913388">
            <w:pPr>
              <w:rPr>
                <w:rFonts w:ascii="Times New Roman" w:eastAsia="SimSun" w:hAnsi="Times New Roman" w:cs="Times New Roman"/>
                <w:b/>
                <w:bCs/>
                <w:iCs/>
                <w:noProof/>
                <w:kern w:val="0"/>
                <w:sz w:val="18"/>
                <w:szCs w:val="18"/>
                <w:lang w:bidi="ar-SA"/>
                <w14:ligatures w14:val="none"/>
              </w:rPr>
            </w:pPr>
            <w:r>
              <w:rPr>
                <w:noProof/>
              </w:rPr>
              <w:drawing>
                <wp:inline distT="0" distB="0" distL="0" distR="0" wp14:anchorId="731BD989" wp14:editId="0E754692">
                  <wp:extent cx="2402006" cy="2402006"/>
                  <wp:effectExtent l="19050" t="19050" r="17780" b="17780"/>
                  <wp:docPr id="754440473" name="Picture 2" descr="A diagram of a step-by-step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0473" name="Picture 2" descr="A diagram of a step-by-step proces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5774" cy="2405774"/>
                          </a:xfrm>
                          <a:prstGeom prst="rect">
                            <a:avLst/>
                          </a:prstGeom>
                          <a:noFill/>
                          <a:ln>
                            <a:solidFill>
                              <a:schemeClr val="tx1"/>
                            </a:solidFill>
                          </a:ln>
                        </pic:spPr>
                      </pic:pic>
                    </a:graphicData>
                  </a:graphic>
                </wp:inline>
              </w:drawing>
            </w:r>
          </w:p>
        </w:tc>
      </w:tr>
      <w:tr w:rsidR="00D71796" w14:paraId="16C273EA" w14:textId="77777777" w:rsidTr="00913388">
        <w:tc>
          <w:tcPr>
            <w:tcW w:w="4149" w:type="dxa"/>
          </w:tcPr>
          <w:p w14:paraId="29C9A52B" w14:textId="253A85DF" w:rsidR="00D71796" w:rsidRPr="00F202D5" w:rsidRDefault="00D71796" w:rsidP="00913388">
            <w:pPr>
              <w:spacing w:after="160" w:line="259" w:lineRule="auto"/>
              <w:jc w:val="center"/>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
                <w:bCs/>
                <w:iCs/>
                <w:noProof/>
                <w:kern w:val="0"/>
                <w:sz w:val="18"/>
                <w:szCs w:val="18"/>
                <w:lang w:bidi="ar-SA"/>
                <w14:ligatures w14:val="none"/>
              </w:rPr>
              <w:t xml:space="preserve">Fig. </w:t>
            </w:r>
            <w:r>
              <w:rPr>
                <w:rFonts w:ascii="Times New Roman" w:eastAsia="SimSun" w:hAnsi="Times New Roman" w:cs="Times New Roman"/>
                <w:b/>
                <w:bCs/>
                <w:iCs/>
                <w:noProof/>
                <w:kern w:val="0"/>
                <w:sz w:val="18"/>
                <w:szCs w:val="18"/>
                <w:lang w:bidi="ar-SA"/>
                <w14:ligatures w14:val="none"/>
              </w:rPr>
              <w:t>3</w:t>
            </w:r>
            <w:r w:rsidR="00321DB7">
              <w:rPr>
                <w:rFonts w:ascii="Times New Roman" w:eastAsia="SimSun" w:hAnsi="Times New Roman" w:cs="Times New Roman"/>
                <w:b/>
                <w:bCs/>
                <w:iCs/>
                <w:noProof/>
                <w:kern w:val="0"/>
                <w:sz w:val="18"/>
                <w:szCs w:val="18"/>
                <w:lang w:bidi="ar-SA"/>
                <w14:ligatures w14:val="none"/>
              </w:rPr>
              <w:t>.</w:t>
            </w:r>
            <w:r w:rsidRPr="00F202D5">
              <w:rPr>
                <w:rFonts w:ascii="Times New Roman" w:eastAsia="SimSun" w:hAnsi="Times New Roman" w:cs="Times New Roman"/>
                <w:b/>
                <w:bCs/>
                <w:iCs/>
                <w:noProof/>
                <w:kern w:val="0"/>
                <w:sz w:val="18"/>
                <w:szCs w:val="18"/>
                <w:lang w:bidi="ar-SA"/>
                <w14:ligatures w14:val="none"/>
              </w:rPr>
              <w:t xml:space="preserve"> </w:t>
            </w:r>
            <w:r w:rsidRPr="00B96BF4">
              <w:rPr>
                <w:rFonts w:ascii="Times New Roman" w:eastAsia="SimSun" w:hAnsi="Times New Roman" w:cs="Times New Roman"/>
                <w:b/>
                <w:bCs/>
                <w:iCs/>
                <w:noProof/>
                <w:kern w:val="0"/>
                <w:sz w:val="18"/>
                <w:szCs w:val="18"/>
                <w:lang w:bidi="ar-SA"/>
                <w14:ligatures w14:val="none"/>
              </w:rPr>
              <w:t>End-to-end process for vegetable freshness grading</w:t>
            </w:r>
            <w:r>
              <w:rPr>
                <w:rFonts w:ascii="Times New Roman" w:eastAsia="SimSun" w:hAnsi="Times New Roman" w:cs="Times New Roman"/>
                <w:b/>
                <w:bCs/>
                <w:iCs/>
                <w:noProof/>
                <w:kern w:val="0"/>
                <w:sz w:val="18"/>
                <w:szCs w:val="18"/>
                <w:lang w:bidi="ar-SA"/>
                <w14:ligatures w14:val="none"/>
              </w:rPr>
              <w:t xml:space="preserve"> </w:t>
            </w:r>
            <w:r w:rsidRPr="00B847CE">
              <w:rPr>
                <w:rFonts w:ascii="Times New Roman" w:eastAsia="SimSun" w:hAnsi="Times New Roman" w:cs="Times New Roman"/>
                <w:b/>
                <w:bCs/>
                <w:iCs/>
                <w:noProof/>
                <w:kern w:val="0"/>
                <w:sz w:val="18"/>
                <w:szCs w:val="18"/>
                <w:lang w:bidi="ar-SA"/>
                <w14:ligatures w14:val="none"/>
              </w:rPr>
              <w:t>and quality reporting.</w:t>
            </w:r>
          </w:p>
          <w:p w14:paraId="37D23831" w14:textId="77777777" w:rsidR="00D71796" w:rsidRDefault="00D71796" w:rsidP="00913388">
            <w:pPr>
              <w:jc w:val="both"/>
              <w:rPr>
                <w:rFonts w:ascii="Times New Roman" w:eastAsia="SimSun" w:hAnsi="Times New Roman" w:cs="Times New Roman"/>
                <w:b/>
                <w:bCs/>
                <w:iCs/>
                <w:noProof/>
                <w:kern w:val="0"/>
                <w:sz w:val="18"/>
                <w:szCs w:val="18"/>
                <w:lang w:bidi="ar-SA"/>
                <w14:ligatures w14:val="none"/>
              </w:rPr>
            </w:pPr>
          </w:p>
        </w:tc>
      </w:tr>
    </w:tbl>
    <w:p w14:paraId="3CE58FC1"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2) Color &amp; Texture Features (OpenCV)</w:t>
      </w:r>
    </w:p>
    <w:p w14:paraId="4DC8BE59"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 xml:space="preserve">Extracted vegetable regions undergo color histogram analysis, HSV transformation, and Local Binary Pattern (LBP)-based texture extraction. Hue variation identifies ripeness, while LBP captures surface defects such as wrinkles and bruising. The freshness score </w:t>
      </w: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S</m:t>
            </m:r>
          </m:e>
          <m:sub>
            <m:r>
              <w:rPr>
                <w:rFonts w:ascii="Cambria Math" w:eastAsia="SimSun" w:hAnsi="Cambria Math" w:cs="Times New Roman"/>
                <w:noProof/>
                <w:kern w:val="0"/>
                <w:sz w:val="18"/>
                <w:szCs w:val="18"/>
                <w:lang w:bidi="ar-SA"/>
                <w14:ligatures w14:val="none"/>
              </w:rPr>
              <m:t>f</m:t>
            </m:r>
          </m:sub>
        </m:sSub>
      </m:oMath>
      <w:r w:rsidRPr="00F202D5">
        <w:rPr>
          <w:rFonts w:ascii="Times New Roman" w:eastAsia="SimSun" w:hAnsi="Times New Roman" w:cs="Times New Roman"/>
          <w:bCs/>
          <w:iCs/>
          <w:noProof/>
          <w:kern w:val="0"/>
          <w:sz w:val="18"/>
          <w:szCs w:val="18"/>
          <w:lang w:bidi="ar-SA"/>
          <w14:ligatures w14:val="none"/>
        </w:rPr>
        <w:t>is computed as:</w:t>
      </w:r>
    </w:p>
    <w:p w14:paraId="293B3101" w14:textId="5C3B7A6D" w:rsidR="00F202D5" w:rsidRPr="00F202D5" w:rsidRDefault="00000000" w:rsidP="00C43A30">
      <w:pPr>
        <w:jc w:val="center"/>
        <w:rPr>
          <w:rFonts w:ascii="Times New Roman" w:eastAsia="SimSun" w:hAnsi="Times New Roman" w:cs="Times New Roman"/>
          <w:bCs/>
          <w:iCs/>
          <w:noProof/>
          <w:kern w:val="0"/>
          <w:sz w:val="18"/>
          <w:szCs w:val="18"/>
          <w:lang w:bidi="ar-SA"/>
          <w14:ligatures w14:val="none"/>
        </w:rPr>
      </w:pP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S</m:t>
            </m:r>
          </m:e>
          <m:sub>
            <m:r>
              <w:rPr>
                <w:rFonts w:ascii="Cambria Math" w:eastAsia="SimSun" w:hAnsi="Cambria Math" w:cs="Times New Roman"/>
                <w:noProof/>
                <w:kern w:val="0"/>
                <w:sz w:val="18"/>
                <w:szCs w:val="18"/>
                <w:lang w:bidi="ar-SA"/>
                <w14:ligatures w14:val="none"/>
              </w:rPr>
              <m:t>f</m:t>
            </m:r>
          </m:sub>
        </m:sSub>
        <m:r>
          <w:rPr>
            <w:rFonts w:ascii="Cambria Math" w:eastAsia="SimSun" w:hAnsi="Cambria Math" w:cs="Times New Roman"/>
            <w:noProof/>
            <w:kern w:val="0"/>
            <w:sz w:val="18"/>
            <w:szCs w:val="18"/>
            <w:lang w:bidi="ar-SA"/>
            <w14:ligatures w14:val="none"/>
          </w:rPr>
          <m:t>=</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1</m:t>
            </m:r>
          </m:sub>
        </m:sSub>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H</m:t>
            </m:r>
          </m:e>
          <m:sub>
            <m:r>
              <w:rPr>
                <w:rFonts w:ascii="Cambria Math" w:eastAsia="SimSun" w:hAnsi="Cambria Math" w:cs="Times New Roman"/>
                <w:noProof/>
                <w:kern w:val="0"/>
                <w:sz w:val="18"/>
                <w:szCs w:val="18"/>
                <w:lang w:bidi="ar-SA"/>
                <w14:ligatures w14:val="none"/>
              </w:rPr>
              <m:t>var</m:t>
            </m:r>
          </m:sub>
        </m:sSub>
        <m:r>
          <w:rPr>
            <w:rFonts w:ascii="Cambria Math" w:eastAsia="SimSun" w:hAnsi="Cambria Math" w:cs="Times New Roman"/>
            <w:noProof/>
            <w:kern w:val="0"/>
            <w:sz w:val="18"/>
            <w:szCs w:val="18"/>
            <w:lang w:bidi="ar-SA"/>
            <w14:ligatures w14:val="none"/>
          </w:rPr>
          <m:t>+</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2</m:t>
            </m:r>
          </m:sub>
        </m:sSub>
        <m:r>
          <w:rPr>
            <w:rFonts w:ascii="Cambria Math" w:eastAsia="SimSun" w:hAnsi="Cambria Math" w:cs="Times New Roman"/>
            <w:noProof/>
            <w:kern w:val="0"/>
            <w:sz w:val="18"/>
            <w:szCs w:val="18"/>
            <w:lang w:bidi="ar-SA"/>
            <w14:ligatures w14:val="none"/>
          </w:rPr>
          <m:t>LB</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P</m:t>
            </m:r>
          </m:e>
          <m:sub>
            <m:r>
              <w:rPr>
                <w:rFonts w:ascii="Cambria Math" w:eastAsia="SimSun" w:hAnsi="Cambria Math" w:cs="Times New Roman"/>
                <w:noProof/>
                <w:kern w:val="0"/>
                <w:sz w:val="18"/>
                <w:szCs w:val="18"/>
                <w:lang w:bidi="ar-SA"/>
                <w14:ligatures w14:val="none"/>
              </w:rPr>
              <m:t>score</m:t>
            </m:r>
          </m:sub>
        </m:sSub>
        <m:r>
          <w:rPr>
            <w:rFonts w:ascii="Cambria Math" w:eastAsia="SimSun" w:hAnsi="Cambria Math" w:cs="Times New Roman"/>
            <w:noProof/>
            <w:kern w:val="0"/>
            <w:sz w:val="18"/>
            <w:szCs w:val="18"/>
            <w:lang w:bidi="ar-SA"/>
            <w14:ligatures w14:val="none"/>
          </w:rPr>
          <m:t>+</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3</m:t>
            </m:r>
          </m:sub>
        </m:sSub>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C</m:t>
            </m:r>
          </m:e>
          <m:sub>
            <m:r>
              <w:rPr>
                <w:rFonts w:ascii="Cambria Math" w:eastAsia="SimSun" w:hAnsi="Cambria Math" w:cs="Times New Roman"/>
                <w:noProof/>
                <w:kern w:val="0"/>
                <w:sz w:val="18"/>
                <w:szCs w:val="18"/>
                <w:lang w:bidi="ar-SA"/>
                <w14:ligatures w14:val="none"/>
              </w:rPr>
              <m:t>diff</m:t>
            </m:r>
          </m:sub>
        </m:sSub>
      </m:oMath>
      <w:r w:rsidR="00C43A30">
        <w:rPr>
          <w:rFonts w:ascii="Times New Roman" w:eastAsia="SimSun" w:hAnsi="Times New Roman" w:cs="Times New Roman"/>
          <w:noProof/>
          <w:kern w:val="0"/>
          <w:sz w:val="18"/>
          <w:szCs w:val="18"/>
          <w:lang w:bidi="ar-SA"/>
          <w14:ligatures w14:val="none"/>
        </w:rPr>
        <w:tab/>
        <w:t xml:space="preserve">          (2)</w:t>
      </w:r>
      <m:oMath>
        <m:r>
          <m:rPr>
            <m:sty m:val="p"/>
          </m:rPr>
          <w:rPr>
            <w:rFonts w:ascii="Times New Roman" w:eastAsia="SimSun" w:hAnsi="Times New Roman" w:cs="Times New Roman"/>
            <w:noProof/>
            <w:kern w:val="0"/>
            <w:sz w:val="18"/>
            <w:szCs w:val="18"/>
            <w:lang w:bidi="ar-SA"/>
            <w14:ligatures w14:val="none"/>
          </w:rPr>
          <w:br/>
        </m:r>
      </m:oMath>
    </w:p>
    <w:p w14:paraId="5ED3B094"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 xml:space="preserve">Where </w:t>
      </w: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1</m:t>
            </m:r>
          </m:sub>
        </m:sSub>
        <m:r>
          <w:rPr>
            <w:rFonts w:ascii="Cambria Math" w:eastAsia="SimSun" w:hAnsi="Cambria Math" w:cs="Times New Roman"/>
            <w:noProof/>
            <w:kern w:val="0"/>
            <w:sz w:val="18"/>
            <w:szCs w:val="18"/>
            <w:lang w:bidi="ar-SA"/>
            <w14:ligatures w14:val="none"/>
          </w:rPr>
          <m:t>,</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2</m:t>
            </m:r>
          </m:sub>
        </m:sSub>
        <m:r>
          <w:rPr>
            <w:rFonts w:ascii="Cambria Math" w:eastAsia="SimSun" w:hAnsi="Cambria Math" w:cs="Times New Roman"/>
            <w:noProof/>
            <w:kern w:val="0"/>
            <w:sz w:val="18"/>
            <w:szCs w:val="18"/>
            <w:lang w:bidi="ar-SA"/>
            <w14:ligatures w14:val="none"/>
          </w:rPr>
          <m:t>,</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w</m:t>
            </m:r>
          </m:e>
          <m:sub>
            <m:r>
              <w:rPr>
                <w:rFonts w:ascii="Cambria Math" w:eastAsia="SimSun" w:hAnsi="Cambria Math" w:cs="Times New Roman"/>
                <w:noProof/>
                <w:kern w:val="0"/>
                <w:sz w:val="18"/>
                <w:szCs w:val="18"/>
                <w:lang w:bidi="ar-SA"/>
                <w14:ligatures w14:val="none"/>
              </w:rPr>
              <m:t>3</m:t>
            </m:r>
          </m:sub>
        </m:sSub>
      </m:oMath>
      <w:r w:rsidRPr="00F202D5">
        <w:rPr>
          <w:rFonts w:ascii="Times New Roman" w:eastAsia="SimSun" w:hAnsi="Times New Roman" w:cs="Times New Roman"/>
          <w:bCs/>
          <w:iCs/>
          <w:noProof/>
          <w:kern w:val="0"/>
          <w:sz w:val="18"/>
          <w:szCs w:val="18"/>
          <w:lang w:bidi="ar-SA"/>
          <w14:ligatures w14:val="none"/>
        </w:rPr>
        <w:t>are optimized weights through validation runs.</w:t>
      </w:r>
    </w:p>
    <w:p w14:paraId="7A2A06F6"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3) Deep Freshness Classification (CNN)</w:t>
      </w:r>
    </w:p>
    <w:p w14:paraId="395A0C78"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Extracted patches are fed into a lightweight CNN to classify freshness classes (Fresh, Partially Fresh, Spoiled). The LSTM layer is omitted as temporal evolution is not required; instead, depth-wise convolutions and batch normalization enable efficient classification. The softmax probability is defined as:</w:t>
      </w:r>
    </w:p>
    <w:p w14:paraId="7F504310" w14:textId="378E77E4" w:rsidR="00F202D5" w:rsidRPr="00F202D5" w:rsidRDefault="000956A6" w:rsidP="000956A6">
      <w:pPr>
        <w:jc w:val="center"/>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P(class=i)=∑j=1C​exp(zj​)exp(zi​)​</m:t>
        </m:r>
      </m:oMath>
      <w:r w:rsidR="00F202D5" w:rsidRPr="00F202D5">
        <w:rPr>
          <w:rFonts w:ascii="Times New Roman" w:eastAsia="SimSun" w:hAnsi="Times New Roman" w:cs="Times New Roman"/>
          <w:bCs/>
          <w:iCs/>
          <w:noProof/>
          <w:kern w:val="0"/>
          <w:sz w:val="18"/>
          <w:szCs w:val="18"/>
          <w:lang w:bidi="ar-SA"/>
          <w14:ligatures w14:val="none"/>
        </w:rPr>
        <w:t xml:space="preserve"> </w:t>
      </w:r>
      <w:r>
        <w:rPr>
          <w:rFonts w:ascii="Times New Roman" w:eastAsia="SimSun" w:hAnsi="Times New Roman" w:cs="Times New Roman"/>
          <w:bCs/>
          <w:iCs/>
          <w:noProof/>
          <w:kern w:val="0"/>
          <w:sz w:val="18"/>
          <w:szCs w:val="18"/>
          <w:lang w:bidi="ar-SA"/>
          <w14:ligatures w14:val="none"/>
        </w:rPr>
        <w:t xml:space="preserve">              (3)</w:t>
      </w:r>
    </w:p>
    <w:p w14:paraId="4529B1C7"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C. Confidence-Based Scoring and Fusion</w:t>
      </w:r>
    </w:p>
    <w:p w14:paraId="6B95E799"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To ensure robust grading, detection confidence, freshness probability, and defect severity are combined into a unified score:</w:t>
      </w:r>
    </w:p>
    <w:p w14:paraId="70E2BD48" w14:textId="5E6D972D" w:rsidR="00F202D5" w:rsidRPr="00F202D5" w:rsidRDefault="00000000" w:rsidP="00F202D5">
      <w:pPr>
        <w:jc w:val="both"/>
        <w:rPr>
          <w:rFonts w:ascii="Times New Roman" w:eastAsia="SimSun" w:hAnsi="Times New Roman" w:cs="Times New Roman"/>
          <w:bCs/>
          <w:iCs/>
          <w:noProof/>
          <w:kern w:val="0"/>
          <w:sz w:val="18"/>
          <w:szCs w:val="18"/>
          <w:lang w:bidi="ar-SA"/>
          <w14:ligatures w14:val="none"/>
        </w:rPr>
      </w:pPr>
      <m:oMathPara>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Q</m:t>
              </m:r>
            </m:e>
            <m:sub>
              <m:r>
                <w:rPr>
                  <w:rFonts w:ascii="Cambria Math" w:eastAsia="SimSun" w:hAnsi="Cambria Math" w:cs="Times New Roman"/>
                  <w:noProof/>
                  <w:kern w:val="0"/>
                  <w:sz w:val="18"/>
                  <w:szCs w:val="18"/>
                  <w:lang w:bidi="ar-SA"/>
                  <w14:ligatures w14:val="none"/>
                </w:rPr>
                <m:t>grade</m:t>
              </m:r>
            </m:sub>
          </m:sSub>
          <m:r>
            <w:rPr>
              <w:rFonts w:ascii="Cambria Math" w:eastAsia="SimSun" w:hAnsi="Cambria Math" w:cs="Times New Roman"/>
              <w:noProof/>
              <w:kern w:val="0"/>
              <w:sz w:val="18"/>
              <w:szCs w:val="18"/>
              <w:lang w:bidi="ar-SA"/>
              <w14:ligatures w14:val="none"/>
            </w:rPr>
            <m:t>=α</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D</m:t>
              </m:r>
            </m:e>
            <m:sub>
              <m:r>
                <w:rPr>
                  <w:rFonts w:ascii="Cambria Math" w:eastAsia="SimSun" w:hAnsi="Cambria Math" w:cs="Times New Roman"/>
                  <w:noProof/>
                  <w:kern w:val="0"/>
                  <w:sz w:val="18"/>
                  <w:szCs w:val="18"/>
                  <w:lang w:bidi="ar-SA"/>
                  <w14:ligatures w14:val="none"/>
                </w:rPr>
                <m:t>conf</m:t>
              </m:r>
            </m:sub>
          </m:sSub>
          <m:r>
            <w:rPr>
              <w:rFonts w:ascii="Cambria Math" w:eastAsia="SimSun" w:hAnsi="Cambria Math" w:cs="Times New Roman"/>
              <w:noProof/>
              <w:kern w:val="0"/>
              <w:sz w:val="18"/>
              <w:szCs w:val="18"/>
              <w:lang w:bidi="ar-SA"/>
              <w14:ligatures w14:val="none"/>
            </w:rPr>
            <m:t>+β</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S</m:t>
              </m:r>
            </m:e>
            <m:sub>
              <m:r>
                <w:rPr>
                  <w:rFonts w:ascii="Cambria Math" w:eastAsia="SimSun" w:hAnsi="Cambria Math" w:cs="Times New Roman"/>
                  <w:noProof/>
                  <w:kern w:val="0"/>
                  <w:sz w:val="18"/>
                  <w:szCs w:val="18"/>
                  <w:lang w:bidi="ar-SA"/>
                  <w14:ligatures w14:val="none"/>
                </w:rPr>
                <m:t>f</m:t>
              </m:r>
            </m:sub>
          </m:sSub>
          <m:r>
            <w:rPr>
              <w:rFonts w:ascii="Cambria Math" w:eastAsia="SimSun" w:hAnsi="Cambria Math" w:cs="Times New Roman"/>
              <w:noProof/>
              <w:kern w:val="0"/>
              <w:sz w:val="18"/>
              <w:szCs w:val="18"/>
              <w:lang w:bidi="ar-SA"/>
              <w14:ligatures w14:val="none"/>
            </w:rPr>
            <m:t>+γ</m:t>
          </m:r>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C</m:t>
              </m:r>
            </m:e>
            <m:sub>
              <m:r>
                <w:rPr>
                  <w:rFonts w:ascii="Cambria Math" w:eastAsia="SimSun" w:hAnsi="Cambria Math" w:cs="Times New Roman"/>
                  <w:noProof/>
                  <w:kern w:val="0"/>
                  <w:sz w:val="18"/>
                  <w:szCs w:val="18"/>
                  <w:lang w:bidi="ar-SA"/>
                  <w14:ligatures w14:val="none"/>
                </w:rPr>
                <m:t>cls</m:t>
              </m:r>
            </m:sub>
          </m:sSub>
          <m:r>
            <w:rPr>
              <w:rFonts w:ascii="Cambria Math" w:eastAsia="SimSun" w:hAnsi="Cambria Math" w:cs="Times New Roman"/>
              <w:noProof/>
              <w:kern w:val="0"/>
              <w:sz w:val="18"/>
              <w:szCs w:val="18"/>
              <w:lang w:bidi="ar-SA"/>
              <w14:ligatures w14:val="none"/>
            </w:rPr>
            <m:t xml:space="preserve">            (4)</m:t>
          </m:r>
        </m:oMath>
      </m:oMathPara>
    </w:p>
    <w:p w14:paraId="45847827"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Where:</w:t>
      </w:r>
    </w:p>
    <w:p w14:paraId="060259E5" w14:textId="77777777" w:rsidR="00F202D5" w:rsidRPr="00F202D5" w:rsidRDefault="00000000" w:rsidP="004E0A55">
      <w:pPr>
        <w:numPr>
          <w:ilvl w:val="0"/>
          <w:numId w:val="11"/>
        </w:numPr>
        <w:spacing w:after="80"/>
        <w:ind w:left="714" w:hanging="357"/>
        <w:jc w:val="both"/>
        <w:rPr>
          <w:rFonts w:ascii="Times New Roman" w:eastAsia="SimSun" w:hAnsi="Times New Roman" w:cs="Times New Roman"/>
          <w:bCs/>
          <w:iCs/>
          <w:noProof/>
          <w:kern w:val="0"/>
          <w:sz w:val="18"/>
          <w:szCs w:val="18"/>
          <w:lang w:bidi="ar-SA"/>
          <w14:ligatures w14:val="none"/>
        </w:rPr>
      </w:pP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D</m:t>
            </m:r>
          </m:e>
          <m:sub>
            <m:r>
              <w:rPr>
                <w:rFonts w:ascii="Cambria Math" w:eastAsia="SimSun" w:hAnsi="Cambria Math" w:cs="Times New Roman"/>
                <w:noProof/>
                <w:kern w:val="0"/>
                <w:sz w:val="18"/>
                <w:szCs w:val="18"/>
                <w:lang w:bidi="ar-SA"/>
                <w14:ligatures w14:val="none"/>
              </w:rPr>
              <m:t>conf</m:t>
            </m:r>
          </m:sub>
        </m:sSub>
      </m:oMath>
      <w:r w:rsidR="00F202D5" w:rsidRPr="00F202D5">
        <w:rPr>
          <w:rFonts w:ascii="Times New Roman" w:eastAsia="SimSun" w:hAnsi="Times New Roman" w:cs="Times New Roman"/>
          <w:bCs/>
          <w:iCs/>
          <w:noProof/>
          <w:kern w:val="0"/>
          <w:sz w:val="18"/>
          <w:szCs w:val="18"/>
          <w:lang w:bidi="ar-SA"/>
          <w14:ligatures w14:val="none"/>
        </w:rPr>
        <w:t>= YOLO detection confidence</w:t>
      </w:r>
    </w:p>
    <w:p w14:paraId="233F64FC" w14:textId="77777777" w:rsidR="00F202D5" w:rsidRPr="00F202D5" w:rsidRDefault="00000000" w:rsidP="004E0A55">
      <w:pPr>
        <w:numPr>
          <w:ilvl w:val="0"/>
          <w:numId w:val="11"/>
        </w:numPr>
        <w:spacing w:after="80"/>
        <w:ind w:left="714" w:hanging="357"/>
        <w:jc w:val="both"/>
        <w:rPr>
          <w:rFonts w:ascii="Times New Roman" w:eastAsia="SimSun" w:hAnsi="Times New Roman" w:cs="Times New Roman"/>
          <w:bCs/>
          <w:iCs/>
          <w:noProof/>
          <w:kern w:val="0"/>
          <w:sz w:val="18"/>
          <w:szCs w:val="18"/>
          <w:lang w:bidi="ar-SA"/>
          <w14:ligatures w14:val="none"/>
        </w:rPr>
      </w:pP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S</m:t>
            </m:r>
          </m:e>
          <m:sub>
            <m:r>
              <w:rPr>
                <w:rFonts w:ascii="Cambria Math" w:eastAsia="SimSun" w:hAnsi="Cambria Math" w:cs="Times New Roman"/>
                <w:noProof/>
                <w:kern w:val="0"/>
                <w:sz w:val="18"/>
                <w:szCs w:val="18"/>
                <w:lang w:bidi="ar-SA"/>
                <w14:ligatures w14:val="none"/>
              </w:rPr>
              <m:t>f</m:t>
            </m:r>
          </m:sub>
        </m:sSub>
      </m:oMath>
      <w:r w:rsidR="00F202D5" w:rsidRPr="00F202D5">
        <w:rPr>
          <w:rFonts w:ascii="Times New Roman" w:eastAsia="SimSun" w:hAnsi="Times New Roman" w:cs="Times New Roman"/>
          <w:bCs/>
          <w:iCs/>
          <w:noProof/>
          <w:kern w:val="0"/>
          <w:sz w:val="18"/>
          <w:szCs w:val="18"/>
          <w:lang w:bidi="ar-SA"/>
          <w14:ligatures w14:val="none"/>
        </w:rPr>
        <w:t>= Freshness score</w:t>
      </w:r>
    </w:p>
    <w:p w14:paraId="5211D344" w14:textId="77777777" w:rsidR="00F202D5" w:rsidRPr="00F202D5" w:rsidRDefault="00000000" w:rsidP="004E0A55">
      <w:pPr>
        <w:numPr>
          <w:ilvl w:val="0"/>
          <w:numId w:val="11"/>
        </w:numPr>
        <w:spacing w:after="80"/>
        <w:ind w:left="714" w:hanging="357"/>
        <w:jc w:val="both"/>
        <w:rPr>
          <w:rFonts w:ascii="Times New Roman" w:eastAsia="SimSun" w:hAnsi="Times New Roman" w:cs="Times New Roman"/>
          <w:bCs/>
          <w:iCs/>
          <w:noProof/>
          <w:kern w:val="0"/>
          <w:sz w:val="18"/>
          <w:szCs w:val="18"/>
          <w:lang w:bidi="ar-SA"/>
          <w14:ligatures w14:val="none"/>
        </w:rPr>
      </w:pPr>
      <m:oMath>
        <m:sSub>
          <m:sSubPr>
            <m:ctrlPr>
              <w:rPr>
                <w:rFonts w:ascii="Cambria Math" w:eastAsia="SimSun" w:hAnsi="Cambria Math" w:cs="Times New Roman"/>
                <w:bCs/>
                <w:iCs/>
                <w:noProof/>
                <w:kern w:val="0"/>
                <w:sz w:val="18"/>
                <w:szCs w:val="18"/>
                <w:lang w:bidi="ar-SA"/>
                <w14:ligatures w14:val="none"/>
              </w:rPr>
            </m:ctrlPr>
          </m:sSubPr>
          <m:e>
            <m:r>
              <w:rPr>
                <w:rFonts w:ascii="Cambria Math" w:eastAsia="SimSun" w:hAnsi="Cambria Math" w:cs="Times New Roman"/>
                <w:noProof/>
                <w:kern w:val="0"/>
                <w:sz w:val="18"/>
                <w:szCs w:val="18"/>
                <w:lang w:bidi="ar-SA"/>
                <w14:ligatures w14:val="none"/>
              </w:rPr>
              <m:t>C</m:t>
            </m:r>
          </m:e>
          <m:sub>
            <m:r>
              <w:rPr>
                <w:rFonts w:ascii="Cambria Math" w:eastAsia="SimSun" w:hAnsi="Cambria Math" w:cs="Times New Roman"/>
                <w:noProof/>
                <w:kern w:val="0"/>
                <w:sz w:val="18"/>
                <w:szCs w:val="18"/>
                <w:lang w:bidi="ar-SA"/>
                <w14:ligatures w14:val="none"/>
              </w:rPr>
              <m:t>cls</m:t>
            </m:r>
          </m:sub>
        </m:sSub>
      </m:oMath>
      <w:r w:rsidR="00F202D5" w:rsidRPr="00F202D5">
        <w:rPr>
          <w:rFonts w:ascii="Times New Roman" w:eastAsia="SimSun" w:hAnsi="Times New Roman" w:cs="Times New Roman"/>
          <w:bCs/>
          <w:iCs/>
          <w:noProof/>
          <w:kern w:val="0"/>
          <w:sz w:val="18"/>
          <w:szCs w:val="18"/>
          <w:lang w:bidi="ar-SA"/>
          <w14:ligatures w14:val="none"/>
        </w:rPr>
        <w:t>= CNN probability score</w:t>
      </w:r>
    </w:p>
    <w:p w14:paraId="10E2A8A1" w14:textId="77777777" w:rsidR="00F202D5" w:rsidRPr="00F202D5" w:rsidRDefault="00F202D5" w:rsidP="004E0A55">
      <w:pPr>
        <w:numPr>
          <w:ilvl w:val="0"/>
          <w:numId w:val="11"/>
        </w:numPr>
        <w:spacing w:after="80"/>
        <w:ind w:left="714" w:hanging="357"/>
        <w:jc w:val="both"/>
        <w:rPr>
          <w:rFonts w:ascii="Times New Roman" w:eastAsia="SimSun" w:hAnsi="Times New Roman" w:cs="Times New Roman"/>
          <w:bCs/>
          <w:iCs/>
          <w:noProof/>
          <w:kern w:val="0"/>
          <w:sz w:val="18"/>
          <w:szCs w:val="18"/>
          <w:lang w:bidi="ar-SA"/>
          <w14:ligatures w14:val="none"/>
        </w:rPr>
      </w:pPr>
      <m:oMath>
        <m:r>
          <w:rPr>
            <w:rFonts w:ascii="Cambria Math" w:eastAsia="SimSun" w:hAnsi="Cambria Math" w:cs="Times New Roman"/>
            <w:noProof/>
            <w:kern w:val="0"/>
            <w:sz w:val="18"/>
            <w:szCs w:val="18"/>
            <w:lang w:bidi="ar-SA"/>
            <w14:ligatures w14:val="none"/>
          </w:rPr>
          <m:t>α,β,γ</m:t>
        </m:r>
      </m:oMath>
      <w:r w:rsidRPr="00F202D5">
        <w:rPr>
          <w:rFonts w:ascii="Times New Roman" w:eastAsia="SimSun" w:hAnsi="Times New Roman" w:cs="Times New Roman"/>
          <w:bCs/>
          <w:iCs/>
          <w:noProof/>
          <w:kern w:val="0"/>
          <w:sz w:val="18"/>
          <w:szCs w:val="18"/>
          <w:lang w:bidi="ar-SA"/>
          <w14:ligatures w14:val="none"/>
        </w:rPr>
        <w:t>= Learned weights</w:t>
      </w:r>
    </w:p>
    <w:p w14:paraId="626BE28E" w14:textId="77777777" w:rsidR="00F202D5" w:rsidRPr="00F202D5" w:rsidRDefault="00F202D5" w:rsidP="00F202D5">
      <w:pPr>
        <w:jc w:val="both"/>
        <w:rPr>
          <w:rFonts w:ascii="Times New Roman" w:eastAsia="SimSun" w:hAnsi="Times New Roman" w:cs="Times New Roman"/>
          <w:bCs/>
          <w:iCs/>
          <w:noProof/>
          <w:kern w:val="0"/>
          <w:sz w:val="20"/>
          <w:szCs w:val="20"/>
          <w:lang w:bidi="ar-SA"/>
          <w14:ligatures w14:val="none"/>
        </w:rPr>
      </w:pPr>
      <w:r w:rsidRPr="00F202D5">
        <w:rPr>
          <w:rFonts w:ascii="Times New Roman" w:eastAsia="SimSun" w:hAnsi="Times New Roman" w:cs="Times New Roman"/>
          <w:bCs/>
          <w:iCs/>
          <w:noProof/>
          <w:kern w:val="0"/>
          <w:sz w:val="18"/>
          <w:szCs w:val="18"/>
          <w:lang w:bidi="ar-SA"/>
          <w14:ligatures w14:val="none"/>
        </w:rPr>
        <w:t>This fusion model avoids misclassification in borderline cases and outperforms single-stage systems.</w:t>
      </w:r>
    </w:p>
    <w:p w14:paraId="5FDF5905" w14:textId="77777777" w:rsidR="00F202D5" w:rsidRPr="00183324"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 xml:space="preserve">D. System Architecture Diagram </w:t>
      </w:r>
    </w:p>
    <w:p w14:paraId="16670330" w14:textId="77777777" w:rsidR="00F202D5" w:rsidRPr="00D43E04" w:rsidRDefault="00F202D5" w:rsidP="001250A0">
      <w:pPr>
        <w:pStyle w:val="ListParagraph"/>
        <w:numPr>
          <w:ilvl w:val="0"/>
          <w:numId w:val="19"/>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D43E04">
        <w:rPr>
          <w:rFonts w:ascii="Times New Roman" w:eastAsia="SimSun" w:hAnsi="Times New Roman" w:cs="Times New Roman"/>
          <w:bCs/>
          <w:iCs/>
          <w:noProof/>
          <w:kern w:val="0"/>
          <w:sz w:val="18"/>
          <w:szCs w:val="18"/>
          <w:lang w:bidi="ar-SA"/>
          <w14:ligatures w14:val="none"/>
        </w:rPr>
        <w:t>Input image</w:t>
      </w:r>
    </w:p>
    <w:p w14:paraId="08F21146" w14:textId="77777777" w:rsidR="00F202D5" w:rsidRPr="00F202D5" w:rsidRDefault="00F202D5" w:rsidP="001250A0">
      <w:pPr>
        <w:numPr>
          <w:ilvl w:val="0"/>
          <w:numId w:val="12"/>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YOLOv5 Detection → ROI Extraction</w:t>
      </w:r>
    </w:p>
    <w:p w14:paraId="498D4CD2" w14:textId="77777777" w:rsidR="00F202D5" w:rsidRPr="00F202D5" w:rsidRDefault="00F202D5" w:rsidP="001250A0">
      <w:pPr>
        <w:numPr>
          <w:ilvl w:val="0"/>
          <w:numId w:val="12"/>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OpenCV Color + Texture Module</w:t>
      </w:r>
    </w:p>
    <w:p w14:paraId="4CC8FC70" w14:textId="77777777" w:rsidR="00F202D5" w:rsidRPr="00F202D5" w:rsidRDefault="00F202D5" w:rsidP="001250A0">
      <w:pPr>
        <w:numPr>
          <w:ilvl w:val="0"/>
          <w:numId w:val="12"/>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CNN Freshness Classifier</w:t>
      </w:r>
    </w:p>
    <w:p w14:paraId="558940F5" w14:textId="77777777" w:rsidR="00F202D5" w:rsidRPr="00F202D5" w:rsidRDefault="00F202D5" w:rsidP="001250A0">
      <w:pPr>
        <w:numPr>
          <w:ilvl w:val="0"/>
          <w:numId w:val="12"/>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Score Fusion Engine</w:t>
      </w:r>
    </w:p>
    <w:p w14:paraId="0D8DE2E7" w14:textId="77777777" w:rsidR="00F202D5" w:rsidRDefault="00F202D5" w:rsidP="001250A0">
      <w:pPr>
        <w:numPr>
          <w:ilvl w:val="0"/>
          <w:numId w:val="12"/>
        </w:numPr>
        <w:spacing w:before="80" w:after="80"/>
        <w:ind w:left="714" w:hanging="357"/>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Output: Grade Label (Fresh / Medium / Spoiled) + Defect Highlights</w:t>
      </w:r>
    </w:p>
    <w:p w14:paraId="174680FA" w14:textId="77777777" w:rsidR="00D71796" w:rsidRPr="00D43E04" w:rsidRDefault="00D71796" w:rsidP="00D71796">
      <w:pPr>
        <w:spacing w:before="80" w:after="80"/>
        <w:ind w:left="714"/>
        <w:jc w:val="both"/>
        <w:rPr>
          <w:rFonts w:ascii="Times New Roman" w:eastAsia="SimSun" w:hAnsi="Times New Roman" w:cs="Times New Roman"/>
          <w:bCs/>
          <w:iCs/>
          <w:noProof/>
          <w:kern w:val="0"/>
          <w:sz w:val="18"/>
          <w:szCs w:val="18"/>
          <w:lang w:bidi="ar-SA"/>
          <w14:ligatures w14:val="none"/>
        </w:rPr>
      </w:pPr>
    </w:p>
    <w:p w14:paraId="06CEAE1F"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E. Performance Evaluation</w:t>
      </w:r>
    </w:p>
    <w:p w14:paraId="41FA90B0"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The proposed model is evaluated using Precision, Recall, mAP@0.5, F1-Score, and Inference Speed (FPS). Statistical testing and cross-validation ensure model reliability. Initial results achieve 95.4% detection accuracy, 92.7% freshness classification performance, and 28 FPS, validating real-time deployment potential.</w:t>
      </w:r>
    </w:p>
    <w:p w14:paraId="448D76F8" w14:textId="77777777" w:rsidR="00F202D5" w:rsidRPr="00F202D5" w:rsidRDefault="00F202D5" w:rsidP="00F202D5">
      <w:pPr>
        <w:jc w:val="both"/>
        <w:rPr>
          <w:rFonts w:ascii="Times New Roman" w:eastAsia="SimSun" w:hAnsi="Times New Roman" w:cs="Times New Roman"/>
          <w:b/>
          <w:bCs/>
          <w:iCs/>
          <w:noProof/>
          <w:kern w:val="0"/>
          <w:sz w:val="20"/>
          <w:szCs w:val="20"/>
          <w:lang w:bidi="ar-SA"/>
          <w14:ligatures w14:val="none"/>
        </w:rPr>
      </w:pPr>
      <w:r w:rsidRPr="00F202D5">
        <w:rPr>
          <w:rFonts w:ascii="Times New Roman" w:eastAsia="SimSun" w:hAnsi="Times New Roman" w:cs="Times New Roman"/>
          <w:b/>
          <w:bCs/>
          <w:iCs/>
          <w:noProof/>
          <w:kern w:val="0"/>
          <w:sz w:val="20"/>
          <w:szCs w:val="20"/>
          <w:lang w:bidi="ar-SA"/>
          <w14:ligatures w14:val="none"/>
        </w:rPr>
        <w:t>F. Explainability Layer (XAI)</w:t>
      </w:r>
    </w:p>
    <w:p w14:paraId="0219E96E" w14:textId="77777777" w:rsidR="00F202D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Grad-CAM heatmaps are used to highlight defect regions influencing decisions, enabling transparency:</w:t>
      </w:r>
    </w:p>
    <w:p w14:paraId="67C6C198" w14:textId="0BA8E1F6" w:rsidR="00F202D5" w:rsidRPr="00F202D5" w:rsidRDefault="00AA6187" w:rsidP="00AA6187">
      <w:pPr>
        <w:jc w:val="center"/>
        <w:rPr>
          <w:rFonts w:ascii="Times New Roman" w:eastAsia="SimSun" w:hAnsi="Times New Roman" w:cs="Times New Roman"/>
          <w:bCs/>
          <w:iCs/>
          <w:noProof/>
          <w:kern w:val="0"/>
          <w:sz w:val="18"/>
          <w:szCs w:val="18"/>
          <w:lang w:bidi="ar-SA"/>
          <w14:ligatures w14:val="none"/>
        </w:rPr>
      </w:pPr>
      <w:r w:rsidRPr="00AA6187">
        <w:rPr>
          <w:rFonts w:ascii="Cambria Math" w:eastAsia="SimSun" w:hAnsi="Cambria Math" w:cs="Times New Roman"/>
          <w:bCs/>
          <w:noProof/>
          <w:kern w:val="0"/>
          <w:sz w:val="18"/>
          <w:szCs w:val="18"/>
          <w:lang w:bidi="ar-SA"/>
          <w14:ligatures w14:val="none"/>
        </w:rPr>
        <w:t>LGrad-CAMc​(i,j)=ReLU(k∑​αkc​Aijk​)</w:t>
      </w:r>
      <w:r w:rsidR="00C56FC1" w:rsidRPr="00DB47B9">
        <w:rPr>
          <w:rFonts w:ascii="Cambria Math" w:eastAsia="SimSun" w:hAnsi="Cambria Math" w:cs="Times New Roman"/>
          <w:bCs/>
          <w:noProof/>
          <w:kern w:val="0"/>
          <w:sz w:val="18"/>
          <w:szCs w:val="18"/>
          <w:lang w:bidi="ar-SA"/>
          <w14:ligatures w14:val="none"/>
        </w:rPr>
        <w:t xml:space="preserve"> </w:t>
      </w:r>
      <w:r>
        <w:rPr>
          <w:rFonts w:ascii="Cambria Math" w:eastAsia="SimSun" w:hAnsi="Cambria Math" w:cs="Times New Roman"/>
          <w:bCs/>
          <w:noProof/>
          <w:kern w:val="0"/>
          <w:sz w:val="18"/>
          <w:szCs w:val="18"/>
          <w:lang w:bidi="ar-SA"/>
          <w14:ligatures w14:val="none"/>
        </w:rPr>
        <w:t xml:space="preserve">                   </w:t>
      </w:r>
      <w:r w:rsidR="00DB47B9" w:rsidRPr="00DB47B9">
        <w:rPr>
          <w:rFonts w:ascii="Cambria Math" w:eastAsia="SimSun" w:hAnsi="Cambria Math" w:cs="Times New Roman"/>
          <w:bCs/>
          <w:noProof/>
          <w:kern w:val="0"/>
          <w:sz w:val="18"/>
          <w:szCs w:val="18"/>
          <w:lang w:bidi="ar-SA"/>
          <w14:ligatures w14:val="none"/>
        </w:rPr>
        <w:t>(5)</w:t>
      </w:r>
      <w:r w:rsidR="00C56FC1" w:rsidRPr="00C56FC1">
        <w:rPr>
          <w:rFonts w:ascii="Cambria Math" w:eastAsia="SimSun" w:hAnsi="Cambria Math" w:cs="Times New Roman"/>
          <w:bCs/>
          <w:i/>
          <w:iCs/>
          <w:noProof/>
          <w:kern w:val="0"/>
          <w:sz w:val="18"/>
          <w:szCs w:val="18"/>
          <w:lang w:bidi="ar-SA"/>
          <w14:ligatures w14:val="none"/>
        </w:rPr>
        <w:br/>
      </w:r>
      <w:r w:rsidR="00F202D5" w:rsidRPr="00F202D5">
        <w:rPr>
          <w:rFonts w:ascii="Times New Roman" w:eastAsia="SimSun" w:hAnsi="Times New Roman" w:cs="Times New Roman"/>
          <w:bCs/>
          <w:iCs/>
          <w:noProof/>
          <w:kern w:val="0"/>
          <w:sz w:val="18"/>
          <w:szCs w:val="18"/>
          <w:lang w:bidi="ar-SA"/>
          <w14:ligatures w14:val="none"/>
        </w:rPr>
        <w:t xml:space="preserve">Where </w:t>
      </w:r>
      <m:oMath>
        <m:sSup>
          <m:sSupPr>
            <m:ctrlPr>
              <w:rPr>
                <w:rFonts w:ascii="Cambria Math" w:eastAsia="SimSun" w:hAnsi="Cambria Math" w:cs="Times New Roman"/>
                <w:bCs/>
                <w:iCs/>
                <w:noProof/>
                <w:kern w:val="0"/>
                <w:sz w:val="18"/>
                <w:szCs w:val="18"/>
                <w:lang w:bidi="ar-SA"/>
                <w14:ligatures w14:val="none"/>
              </w:rPr>
            </m:ctrlPr>
          </m:sSupPr>
          <m:e>
            <m:r>
              <w:rPr>
                <w:rFonts w:ascii="Cambria Math" w:eastAsia="SimSun" w:hAnsi="Cambria Math" w:cs="Times New Roman"/>
                <w:noProof/>
                <w:kern w:val="0"/>
                <w:sz w:val="18"/>
                <w:szCs w:val="18"/>
                <w:lang w:bidi="ar-SA"/>
                <w14:ligatures w14:val="none"/>
              </w:rPr>
              <m:t>A</m:t>
            </m:r>
          </m:e>
          <m:sup>
            <m:r>
              <w:rPr>
                <w:rFonts w:ascii="Cambria Math" w:eastAsia="SimSun" w:hAnsi="Cambria Math" w:cs="Times New Roman"/>
                <w:noProof/>
                <w:kern w:val="0"/>
                <w:sz w:val="18"/>
                <w:szCs w:val="18"/>
                <w:lang w:bidi="ar-SA"/>
                <w14:ligatures w14:val="none"/>
              </w:rPr>
              <m:t>k</m:t>
            </m:r>
          </m:sup>
        </m:sSup>
      </m:oMath>
      <w:r w:rsidR="00F202D5" w:rsidRPr="00F202D5">
        <w:rPr>
          <w:rFonts w:ascii="Times New Roman" w:eastAsia="SimSun" w:hAnsi="Times New Roman" w:cs="Times New Roman"/>
          <w:bCs/>
          <w:iCs/>
          <w:noProof/>
          <w:kern w:val="0"/>
          <w:sz w:val="18"/>
          <w:szCs w:val="18"/>
          <w:lang w:bidi="ar-SA"/>
          <w14:ligatures w14:val="none"/>
        </w:rPr>
        <w:t xml:space="preserve">is the activation map and </w:t>
      </w:r>
      <m:oMath>
        <m:sSubSup>
          <m:sSubSupPr>
            <m:ctrlPr>
              <w:rPr>
                <w:rFonts w:ascii="Cambria Math" w:eastAsia="SimSun" w:hAnsi="Cambria Math" w:cs="Times New Roman"/>
                <w:bCs/>
                <w:iCs/>
                <w:noProof/>
                <w:kern w:val="0"/>
                <w:sz w:val="18"/>
                <w:szCs w:val="18"/>
                <w:lang w:bidi="ar-SA"/>
                <w14:ligatures w14:val="none"/>
              </w:rPr>
            </m:ctrlPr>
          </m:sSubSupPr>
          <m:e>
            <m:r>
              <w:rPr>
                <w:rFonts w:ascii="Cambria Math" w:eastAsia="SimSun" w:hAnsi="Cambria Math" w:cs="Times New Roman"/>
                <w:noProof/>
                <w:kern w:val="0"/>
                <w:sz w:val="18"/>
                <w:szCs w:val="18"/>
                <w:lang w:bidi="ar-SA"/>
                <w14:ligatures w14:val="none"/>
              </w:rPr>
              <m:t>α</m:t>
            </m:r>
          </m:e>
          <m:sub>
            <m:r>
              <w:rPr>
                <w:rFonts w:ascii="Cambria Math" w:eastAsia="SimSun" w:hAnsi="Cambria Math" w:cs="Times New Roman"/>
                <w:noProof/>
                <w:kern w:val="0"/>
                <w:sz w:val="18"/>
                <w:szCs w:val="18"/>
                <w:lang w:bidi="ar-SA"/>
                <w14:ligatures w14:val="none"/>
              </w:rPr>
              <m:t>k</m:t>
            </m:r>
          </m:sub>
          <m:sup>
            <m:r>
              <w:rPr>
                <w:rFonts w:ascii="Cambria Math" w:eastAsia="SimSun" w:hAnsi="Cambria Math" w:cs="Times New Roman"/>
                <w:noProof/>
                <w:kern w:val="0"/>
                <w:sz w:val="18"/>
                <w:szCs w:val="18"/>
                <w:lang w:bidi="ar-SA"/>
                <w14:ligatures w14:val="none"/>
              </w:rPr>
              <m:t>c</m:t>
            </m:r>
          </m:sup>
        </m:sSubSup>
      </m:oMath>
      <w:r w:rsidR="00F202D5" w:rsidRPr="00F202D5">
        <w:rPr>
          <w:rFonts w:ascii="Times New Roman" w:eastAsia="SimSun" w:hAnsi="Times New Roman" w:cs="Times New Roman"/>
          <w:bCs/>
          <w:iCs/>
          <w:noProof/>
          <w:kern w:val="0"/>
          <w:sz w:val="18"/>
          <w:szCs w:val="18"/>
          <w:lang w:bidi="ar-SA"/>
          <w14:ligatures w14:val="none"/>
        </w:rPr>
        <w:t>is the importance weight.</w:t>
      </w:r>
    </w:p>
    <w:p w14:paraId="4EFDC88C" w14:textId="77777777" w:rsidR="004E0A55" w:rsidRPr="00F202D5" w:rsidRDefault="00F202D5" w:rsidP="00F202D5">
      <w:pPr>
        <w:jc w:val="both"/>
        <w:rPr>
          <w:rFonts w:ascii="Times New Roman" w:eastAsia="SimSun" w:hAnsi="Times New Roman" w:cs="Times New Roman"/>
          <w:bCs/>
          <w:iCs/>
          <w:noProof/>
          <w:kern w:val="0"/>
          <w:sz w:val="18"/>
          <w:szCs w:val="18"/>
          <w:lang w:bidi="ar-SA"/>
          <w14:ligatures w14:val="none"/>
        </w:rPr>
      </w:pPr>
      <w:r w:rsidRPr="00F202D5">
        <w:rPr>
          <w:rFonts w:ascii="Times New Roman" w:eastAsia="SimSun" w:hAnsi="Times New Roman" w:cs="Times New Roman"/>
          <w:bCs/>
          <w:iCs/>
          <w:noProof/>
          <w:kern w:val="0"/>
          <w:sz w:val="18"/>
          <w:szCs w:val="18"/>
          <w:lang w:bidi="ar-SA"/>
          <w14:ligatures w14:val="none"/>
        </w:rPr>
        <w:t>This interpretability ensures confidence for adoption in smart farming and retail automation.</w:t>
      </w:r>
    </w:p>
    <w:p w14:paraId="79038503" w14:textId="77777777" w:rsidR="000A70B0" w:rsidRPr="000A70B0" w:rsidRDefault="00D71796" w:rsidP="000A70B0">
      <w:pPr>
        <w:jc w:val="both"/>
        <w:rPr>
          <w:rFonts w:ascii="Times New Roman" w:eastAsia="SimSun" w:hAnsi="Times New Roman" w:cs="Times New Roman"/>
          <w:bCs/>
          <w:iCs/>
          <w:noProof/>
          <w:kern w:val="0"/>
          <w:sz w:val="18"/>
          <w:szCs w:val="18"/>
          <w:lang w:val="en-US" w:bidi="ar-SA"/>
          <w14:ligatures w14:val="none"/>
        </w:rPr>
      </w:pPr>
      <w:r>
        <w:rPr>
          <w:rFonts w:ascii="Times New Roman" w:eastAsia="SimSun" w:hAnsi="Times New Roman" w:cs="Times New Roman"/>
          <w:bCs/>
          <w:iCs/>
          <w:noProof/>
          <w:kern w:val="0"/>
          <w:sz w:val="18"/>
          <w:szCs w:val="18"/>
          <w:lang w:val="en-US" w:bidi="ar-SA"/>
          <w14:ligatures w14:val="none"/>
        </w:rPr>
        <w:t xml:space="preserve">  </w:t>
      </w:r>
    </w:p>
    <w:p w14:paraId="1712C259" w14:textId="77777777" w:rsidR="00F202D5" w:rsidRDefault="00F202D5" w:rsidP="00F202D5">
      <w:pPr>
        <w:pStyle w:val="Author"/>
        <w:numPr>
          <w:ilvl w:val="0"/>
          <w:numId w:val="4"/>
        </w:numPr>
        <w:jc w:val="both"/>
        <w:rPr>
          <w:b/>
          <w:iCs/>
          <w:sz w:val="18"/>
          <w:szCs w:val="18"/>
        </w:rPr>
      </w:pPr>
      <w:r w:rsidRPr="00F202D5">
        <w:rPr>
          <w:b/>
          <w:iCs/>
          <w:sz w:val="18"/>
          <w:szCs w:val="18"/>
        </w:rPr>
        <w:t>RESULTS AND DISCUSSION</w:t>
      </w:r>
    </w:p>
    <w:p w14:paraId="45B6865B" w14:textId="77777777" w:rsidR="007B7B1D" w:rsidRPr="007B7B1D" w:rsidRDefault="007B7B1D" w:rsidP="007B7B1D">
      <w:pPr>
        <w:pStyle w:val="Author"/>
        <w:jc w:val="both"/>
        <w:rPr>
          <w:b/>
          <w:bCs/>
          <w:iCs/>
          <w:sz w:val="20"/>
          <w:szCs w:val="20"/>
          <w:lang w:val="en-IN"/>
        </w:rPr>
      </w:pPr>
      <w:r w:rsidRPr="007B7B1D">
        <w:rPr>
          <w:b/>
          <w:bCs/>
          <w:iCs/>
          <w:sz w:val="20"/>
          <w:szCs w:val="20"/>
          <w:lang w:val="en-IN"/>
        </w:rPr>
        <w:t>A. Experimental Setup</w:t>
      </w:r>
    </w:p>
    <w:p w14:paraId="064D297A" w14:textId="77777777" w:rsidR="00D43E04" w:rsidRDefault="007B7B1D" w:rsidP="007B7B1D">
      <w:pPr>
        <w:pStyle w:val="Author"/>
        <w:jc w:val="both"/>
        <w:rPr>
          <w:bCs/>
          <w:iCs/>
          <w:sz w:val="18"/>
          <w:szCs w:val="18"/>
          <w:lang w:val="en-IN"/>
        </w:rPr>
      </w:pPr>
      <w:r w:rsidRPr="007B7B1D">
        <w:rPr>
          <w:bCs/>
          <w:iCs/>
          <w:sz w:val="18"/>
          <w:szCs w:val="18"/>
          <w:lang w:val="en-IN"/>
        </w:rPr>
        <w:t xml:space="preserve">The proposed hybrid vegetable quality grading framework was evaluated on a curated dataset of 4,800 vegetable images (tomato, brinjal, capsicum, potato) collected from </w:t>
      </w:r>
      <w:r w:rsidRPr="007B7B1D">
        <w:rPr>
          <w:bCs/>
          <w:iCs/>
          <w:sz w:val="18"/>
          <w:szCs w:val="18"/>
          <w:lang w:val="en-IN"/>
        </w:rPr>
        <w:lastRenderedPageBreak/>
        <w:t>open-source repositories and local market acquisition. The dataset consisted of 3,200 samples for training (≈67%), 960 for validation (≈20%), and 640 for testing (≈13%). Experiments were conducted on a system with an NVIDIA RTX GPU (8GB), 16GB RAM, and Python 3.10, using YOLOv5s, OpenCV, and TensorFlow-CNN modules.</w:t>
      </w:r>
    </w:p>
    <w:p w14:paraId="593CEDAF" w14:textId="77777777" w:rsidR="007B7B1D" w:rsidRPr="00D43E04" w:rsidRDefault="007B7B1D" w:rsidP="007B7B1D">
      <w:pPr>
        <w:pStyle w:val="Author"/>
        <w:jc w:val="both"/>
        <w:rPr>
          <w:bCs/>
          <w:iCs/>
          <w:sz w:val="18"/>
          <w:szCs w:val="18"/>
          <w:lang w:val="en-IN"/>
        </w:rPr>
      </w:pPr>
      <w:r w:rsidRPr="007B7B1D">
        <w:rPr>
          <w:b/>
          <w:bCs/>
          <w:iCs/>
          <w:sz w:val="20"/>
          <w:szCs w:val="20"/>
          <w:lang w:val="en-IN"/>
        </w:rPr>
        <w:t>B. Quantitative Results</w:t>
      </w:r>
    </w:p>
    <w:p w14:paraId="11772D8A" w14:textId="77777777" w:rsidR="007B7B1D" w:rsidRPr="007B7B1D" w:rsidRDefault="007B7B1D" w:rsidP="007B7B1D">
      <w:pPr>
        <w:pStyle w:val="Author"/>
        <w:jc w:val="both"/>
        <w:rPr>
          <w:bCs/>
          <w:iCs/>
          <w:sz w:val="18"/>
          <w:szCs w:val="18"/>
          <w:lang w:val="en-IN"/>
        </w:rPr>
      </w:pPr>
      <w:r w:rsidRPr="007B7B1D">
        <w:rPr>
          <w:bCs/>
          <w:iCs/>
          <w:sz w:val="18"/>
          <w:szCs w:val="18"/>
          <w:lang w:val="en-IN"/>
        </w:rPr>
        <w:t>Table I presents the evaluation metrics for different model configurations.</w:t>
      </w:r>
    </w:p>
    <w:p w14:paraId="241ACE3E" w14:textId="77777777" w:rsidR="007B7B1D" w:rsidRDefault="007B7B1D" w:rsidP="007B7B1D">
      <w:pPr>
        <w:pStyle w:val="Author"/>
        <w:jc w:val="both"/>
        <w:rPr>
          <w:bCs/>
          <w:iCs/>
          <w:sz w:val="18"/>
          <w:szCs w:val="18"/>
          <w:lang w:val="en-IN"/>
        </w:rPr>
      </w:pPr>
      <w:r w:rsidRPr="007B7B1D">
        <w:rPr>
          <w:bCs/>
          <w:iCs/>
          <w:sz w:val="18"/>
          <w:szCs w:val="18"/>
          <w:lang w:val="en-IN"/>
        </w:rPr>
        <w:t>Table I — Performance Metrics of Vegetable Quality Grading Models</w:t>
      </w:r>
    </w:p>
    <w:tbl>
      <w:tblPr>
        <w:tblStyle w:val="TableGrid"/>
        <w:tblW w:w="5132" w:type="dxa"/>
        <w:tblInd w:w="-845" w:type="dxa"/>
        <w:tblLook w:val="04A0" w:firstRow="1" w:lastRow="0" w:firstColumn="1" w:lastColumn="0" w:noHBand="0" w:noVBand="1"/>
      </w:tblPr>
      <w:tblGrid>
        <w:gridCol w:w="1484"/>
        <w:gridCol w:w="1074"/>
        <w:gridCol w:w="1051"/>
        <w:gridCol w:w="790"/>
        <w:gridCol w:w="733"/>
      </w:tblGrid>
      <w:tr w:rsidR="007B7B1D" w14:paraId="245989D2" w14:textId="77777777" w:rsidTr="003915BF">
        <w:trPr>
          <w:trHeight w:val="705"/>
        </w:trPr>
        <w:tc>
          <w:tcPr>
            <w:tcW w:w="1484" w:type="dxa"/>
          </w:tcPr>
          <w:p w14:paraId="3366E276" w14:textId="77777777" w:rsidR="007B7B1D" w:rsidRDefault="007B7B1D" w:rsidP="007C66A9">
            <w:pPr>
              <w:pStyle w:val="Author"/>
              <w:rPr>
                <w:bCs/>
                <w:iCs/>
                <w:sz w:val="18"/>
                <w:szCs w:val="18"/>
                <w:lang w:val="en-IN"/>
              </w:rPr>
            </w:pPr>
            <w:r w:rsidRPr="007B7B1D">
              <w:rPr>
                <w:b/>
                <w:bCs/>
                <w:iCs/>
                <w:sz w:val="18"/>
                <w:szCs w:val="18"/>
                <w:lang w:val="en-IN"/>
              </w:rPr>
              <w:t>Model Configuration</w:t>
            </w:r>
          </w:p>
        </w:tc>
        <w:tc>
          <w:tcPr>
            <w:tcW w:w="1074" w:type="dxa"/>
            <w:vAlign w:val="center"/>
          </w:tcPr>
          <w:p w14:paraId="0D0A9CB7" w14:textId="77777777" w:rsidR="007B7B1D" w:rsidRDefault="007B7B1D" w:rsidP="007C66A9">
            <w:pPr>
              <w:pStyle w:val="Author"/>
              <w:rPr>
                <w:bCs/>
                <w:iCs/>
                <w:sz w:val="18"/>
                <w:szCs w:val="18"/>
                <w:lang w:val="en-IN"/>
              </w:rPr>
            </w:pPr>
            <w:r w:rsidRPr="007B7B1D">
              <w:rPr>
                <w:b/>
                <w:bCs/>
                <w:iCs/>
                <w:sz w:val="18"/>
                <w:szCs w:val="18"/>
                <w:lang w:val="en-IN"/>
              </w:rPr>
              <w:t>Accuracy (%)</w:t>
            </w:r>
          </w:p>
        </w:tc>
        <w:tc>
          <w:tcPr>
            <w:tcW w:w="1051" w:type="dxa"/>
            <w:vAlign w:val="center"/>
          </w:tcPr>
          <w:p w14:paraId="6B2AD5C5" w14:textId="77777777" w:rsidR="007B7B1D" w:rsidRDefault="007B7B1D" w:rsidP="007C66A9">
            <w:pPr>
              <w:pStyle w:val="Author"/>
              <w:rPr>
                <w:bCs/>
                <w:iCs/>
                <w:sz w:val="18"/>
                <w:szCs w:val="18"/>
                <w:lang w:val="en-IN"/>
              </w:rPr>
            </w:pPr>
            <w:r w:rsidRPr="007B7B1D">
              <w:rPr>
                <w:b/>
                <w:bCs/>
                <w:iCs/>
                <w:sz w:val="18"/>
                <w:szCs w:val="18"/>
                <w:lang w:val="en-IN"/>
              </w:rPr>
              <w:t>Precision (%)</w:t>
            </w:r>
          </w:p>
        </w:tc>
        <w:tc>
          <w:tcPr>
            <w:tcW w:w="790" w:type="dxa"/>
            <w:vAlign w:val="center"/>
          </w:tcPr>
          <w:p w14:paraId="6557D6BB" w14:textId="77777777" w:rsidR="007B7B1D" w:rsidRDefault="007B7B1D" w:rsidP="007C66A9">
            <w:pPr>
              <w:pStyle w:val="Author"/>
              <w:rPr>
                <w:bCs/>
                <w:iCs/>
                <w:sz w:val="18"/>
                <w:szCs w:val="18"/>
                <w:lang w:val="en-IN"/>
              </w:rPr>
            </w:pPr>
            <w:r w:rsidRPr="007B7B1D">
              <w:rPr>
                <w:b/>
                <w:bCs/>
                <w:iCs/>
                <w:sz w:val="18"/>
                <w:szCs w:val="18"/>
                <w:lang w:val="en-IN"/>
              </w:rPr>
              <w:t>Recall (%)</w:t>
            </w:r>
          </w:p>
        </w:tc>
        <w:tc>
          <w:tcPr>
            <w:tcW w:w="0" w:type="auto"/>
            <w:vAlign w:val="center"/>
          </w:tcPr>
          <w:p w14:paraId="75D5C0FC" w14:textId="77777777" w:rsidR="007B7B1D" w:rsidRDefault="007B7B1D" w:rsidP="007C66A9">
            <w:pPr>
              <w:jc w:val="center"/>
              <w:rPr>
                <w:bCs/>
                <w:iCs/>
                <w:sz w:val="18"/>
                <w:szCs w:val="18"/>
              </w:rPr>
            </w:pPr>
            <w:r w:rsidRPr="007B7B1D">
              <w:rPr>
                <w:rFonts w:ascii="Times New Roman" w:eastAsia="SimSun" w:hAnsi="Times New Roman" w:cs="Times New Roman"/>
                <w:b/>
                <w:bCs/>
                <w:iCs/>
                <w:noProof/>
                <w:kern w:val="0"/>
                <w:sz w:val="18"/>
                <w:szCs w:val="18"/>
                <w:lang w:bidi="ar-SA"/>
                <w14:ligatures w14:val="none"/>
              </w:rPr>
              <w:t>F1-Score (%)</w:t>
            </w:r>
          </w:p>
        </w:tc>
      </w:tr>
      <w:tr w:rsidR="007B7B1D" w14:paraId="57EDB281" w14:textId="77777777" w:rsidTr="003915BF">
        <w:trPr>
          <w:trHeight w:val="782"/>
        </w:trPr>
        <w:tc>
          <w:tcPr>
            <w:tcW w:w="1484" w:type="dxa"/>
          </w:tcPr>
          <w:p w14:paraId="1A0903F3" w14:textId="77777777" w:rsidR="007B7B1D" w:rsidRPr="007B7B1D" w:rsidRDefault="007B7B1D" w:rsidP="007C66A9">
            <w:pPr>
              <w:pStyle w:val="Author"/>
              <w:rPr>
                <w:b/>
                <w:bCs/>
                <w:iCs/>
                <w:sz w:val="18"/>
                <w:szCs w:val="18"/>
                <w:lang w:val="en-IN"/>
              </w:rPr>
            </w:pPr>
            <w:r w:rsidRPr="007B7B1D">
              <w:rPr>
                <w:b/>
                <w:iCs/>
                <w:sz w:val="18"/>
                <w:szCs w:val="18"/>
                <w:lang w:val="en-IN"/>
              </w:rPr>
              <w:t>Traditional Image Processing Only</w:t>
            </w:r>
          </w:p>
        </w:tc>
        <w:tc>
          <w:tcPr>
            <w:tcW w:w="1074" w:type="dxa"/>
            <w:vAlign w:val="center"/>
          </w:tcPr>
          <w:p w14:paraId="66E93FC4" w14:textId="77777777" w:rsidR="007B7B1D" w:rsidRPr="007B7B1D" w:rsidRDefault="007B7B1D" w:rsidP="007C66A9">
            <w:pPr>
              <w:pStyle w:val="Author"/>
              <w:rPr>
                <w:b/>
                <w:bCs/>
                <w:iCs/>
                <w:sz w:val="18"/>
                <w:szCs w:val="18"/>
                <w:lang w:val="en-IN"/>
              </w:rPr>
            </w:pPr>
            <w:r w:rsidRPr="007B7B1D">
              <w:rPr>
                <w:b/>
                <w:iCs/>
                <w:sz w:val="18"/>
                <w:szCs w:val="18"/>
                <w:lang w:val="en-IN"/>
              </w:rPr>
              <w:t>81.4</w:t>
            </w:r>
          </w:p>
        </w:tc>
        <w:tc>
          <w:tcPr>
            <w:tcW w:w="1051" w:type="dxa"/>
            <w:vAlign w:val="center"/>
          </w:tcPr>
          <w:p w14:paraId="1D402EC7" w14:textId="77777777" w:rsidR="007B7B1D" w:rsidRPr="007B7B1D" w:rsidRDefault="007B7B1D" w:rsidP="007C66A9">
            <w:pPr>
              <w:pStyle w:val="Author"/>
              <w:rPr>
                <w:b/>
                <w:bCs/>
                <w:iCs/>
                <w:sz w:val="18"/>
                <w:szCs w:val="18"/>
                <w:lang w:val="en-IN"/>
              </w:rPr>
            </w:pPr>
            <w:r w:rsidRPr="007B7B1D">
              <w:rPr>
                <w:b/>
                <w:iCs/>
                <w:sz w:val="18"/>
                <w:szCs w:val="18"/>
                <w:lang w:val="en-IN"/>
              </w:rPr>
              <w:t>80.1</w:t>
            </w:r>
          </w:p>
        </w:tc>
        <w:tc>
          <w:tcPr>
            <w:tcW w:w="790" w:type="dxa"/>
            <w:vAlign w:val="center"/>
          </w:tcPr>
          <w:p w14:paraId="424F4356" w14:textId="77777777" w:rsidR="007B7B1D" w:rsidRPr="007B7B1D" w:rsidRDefault="007B7B1D" w:rsidP="007C66A9">
            <w:pPr>
              <w:pStyle w:val="Author"/>
              <w:rPr>
                <w:b/>
                <w:bCs/>
                <w:iCs/>
                <w:sz w:val="18"/>
                <w:szCs w:val="18"/>
                <w:lang w:val="en-IN"/>
              </w:rPr>
            </w:pPr>
            <w:r w:rsidRPr="007B7B1D">
              <w:rPr>
                <w:b/>
                <w:iCs/>
                <w:sz w:val="18"/>
                <w:szCs w:val="18"/>
                <w:lang w:val="en-IN"/>
              </w:rPr>
              <w:t>78.9</w:t>
            </w:r>
          </w:p>
        </w:tc>
        <w:tc>
          <w:tcPr>
            <w:tcW w:w="0" w:type="auto"/>
            <w:vAlign w:val="center"/>
          </w:tcPr>
          <w:p w14:paraId="75D7192C" w14:textId="77777777" w:rsidR="007B7B1D" w:rsidRPr="007B7B1D" w:rsidRDefault="007B7B1D" w:rsidP="007C66A9">
            <w:pPr>
              <w:jc w:val="center"/>
              <w:rPr>
                <w:rFonts w:ascii="Times New Roman" w:eastAsia="SimSun" w:hAnsi="Times New Roman" w:cs="Times New Roman"/>
                <w:b/>
                <w:bCs/>
                <w:iCs/>
                <w:noProof/>
                <w:kern w:val="0"/>
                <w:sz w:val="18"/>
                <w:szCs w:val="18"/>
                <w:lang w:bidi="ar-SA"/>
                <w14:ligatures w14:val="none"/>
              </w:rPr>
            </w:pPr>
            <w:r w:rsidRPr="007B7B1D">
              <w:rPr>
                <w:rFonts w:ascii="Times New Roman" w:eastAsia="SimSun" w:hAnsi="Times New Roman" w:cs="Times New Roman"/>
                <w:b/>
                <w:iCs/>
                <w:noProof/>
                <w:kern w:val="0"/>
                <w:sz w:val="18"/>
                <w:szCs w:val="18"/>
                <w:lang w:bidi="ar-SA"/>
                <w14:ligatures w14:val="none"/>
              </w:rPr>
              <w:t>79.4</w:t>
            </w:r>
          </w:p>
        </w:tc>
      </w:tr>
      <w:tr w:rsidR="007B7B1D" w14:paraId="4C3DD9B7" w14:textId="77777777" w:rsidTr="003915BF">
        <w:trPr>
          <w:trHeight w:val="517"/>
        </w:trPr>
        <w:tc>
          <w:tcPr>
            <w:tcW w:w="1484" w:type="dxa"/>
          </w:tcPr>
          <w:p w14:paraId="54E5F313" w14:textId="77777777" w:rsidR="007B7B1D" w:rsidRPr="007B7B1D" w:rsidRDefault="007B7B1D" w:rsidP="007C66A9">
            <w:pPr>
              <w:pStyle w:val="Author"/>
              <w:rPr>
                <w:b/>
                <w:bCs/>
                <w:iCs/>
                <w:sz w:val="18"/>
                <w:szCs w:val="18"/>
                <w:lang w:val="en-IN"/>
              </w:rPr>
            </w:pPr>
            <w:r w:rsidRPr="007B7B1D">
              <w:rPr>
                <w:b/>
                <w:iCs/>
                <w:sz w:val="18"/>
                <w:szCs w:val="18"/>
                <w:lang w:val="en-IN"/>
              </w:rPr>
              <w:t>CNN Only</w:t>
            </w:r>
          </w:p>
        </w:tc>
        <w:tc>
          <w:tcPr>
            <w:tcW w:w="1074" w:type="dxa"/>
            <w:vAlign w:val="center"/>
          </w:tcPr>
          <w:p w14:paraId="14AB158B" w14:textId="77777777" w:rsidR="007B7B1D" w:rsidRPr="007B7B1D" w:rsidRDefault="007B7B1D" w:rsidP="007C66A9">
            <w:pPr>
              <w:pStyle w:val="Author"/>
              <w:rPr>
                <w:b/>
                <w:bCs/>
                <w:iCs/>
                <w:sz w:val="18"/>
                <w:szCs w:val="18"/>
                <w:lang w:val="en-IN"/>
              </w:rPr>
            </w:pPr>
            <w:r w:rsidRPr="007B7B1D">
              <w:rPr>
                <w:b/>
                <w:iCs/>
                <w:sz w:val="18"/>
                <w:szCs w:val="18"/>
                <w:lang w:val="en-IN"/>
              </w:rPr>
              <w:t>86.2</w:t>
            </w:r>
          </w:p>
        </w:tc>
        <w:tc>
          <w:tcPr>
            <w:tcW w:w="1051" w:type="dxa"/>
            <w:vAlign w:val="center"/>
          </w:tcPr>
          <w:p w14:paraId="02662FB8" w14:textId="77777777" w:rsidR="007B7B1D" w:rsidRPr="007B7B1D" w:rsidRDefault="007B7B1D" w:rsidP="007C66A9">
            <w:pPr>
              <w:pStyle w:val="Author"/>
              <w:rPr>
                <w:b/>
                <w:bCs/>
                <w:iCs/>
                <w:sz w:val="18"/>
                <w:szCs w:val="18"/>
                <w:lang w:val="en-IN"/>
              </w:rPr>
            </w:pPr>
            <w:r w:rsidRPr="007B7B1D">
              <w:rPr>
                <w:b/>
                <w:iCs/>
                <w:sz w:val="18"/>
                <w:szCs w:val="18"/>
                <w:lang w:val="en-IN"/>
              </w:rPr>
              <w:t>85.4</w:t>
            </w:r>
          </w:p>
        </w:tc>
        <w:tc>
          <w:tcPr>
            <w:tcW w:w="790" w:type="dxa"/>
            <w:vAlign w:val="center"/>
          </w:tcPr>
          <w:p w14:paraId="25415E7E" w14:textId="77777777" w:rsidR="007B7B1D" w:rsidRPr="007B7B1D" w:rsidRDefault="007B7B1D" w:rsidP="007C66A9">
            <w:pPr>
              <w:pStyle w:val="Author"/>
              <w:rPr>
                <w:b/>
                <w:bCs/>
                <w:iCs/>
                <w:sz w:val="18"/>
                <w:szCs w:val="18"/>
                <w:lang w:val="en-IN"/>
              </w:rPr>
            </w:pPr>
            <w:r w:rsidRPr="007B7B1D">
              <w:rPr>
                <w:b/>
                <w:iCs/>
                <w:sz w:val="18"/>
                <w:szCs w:val="18"/>
                <w:lang w:val="en-IN"/>
              </w:rPr>
              <w:t>84.9</w:t>
            </w:r>
          </w:p>
        </w:tc>
        <w:tc>
          <w:tcPr>
            <w:tcW w:w="0" w:type="auto"/>
            <w:vAlign w:val="center"/>
          </w:tcPr>
          <w:p w14:paraId="57D2C78A" w14:textId="77777777" w:rsidR="007B7B1D" w:rsidRPr="007B7B1D" w:rsidRDefault="007B7B1D" w:rsidP="007C66A9">
            <w:pPr>
              <w:jc w:val="center"/>
              <w:rPr>
                <w:rFonts w:ascii="Times New Roman" w:eastAsia="SimSun" w:hAnsi="Times New Roman" w:cs="Times New Roman"/>
                <w:b/>
                <w:bCs/>
                <w:iCs/>
                <w:noProof/>
                <w:kern w:val="0"/>
                <w:sz w:val="18"/>
                <w:szCs w:val="18"/>
                <w:lang w:bidi="ar-SA"/>
                <w14:ligatures w14:val="none"/>
              </w:rPr>
            </w:pPr>
            <w:r w:rsidRPr="007B7B1D">
              <w:rPr>
                <w:rFonts w:ascii="Times New Roman" w:eastAsia="SimSun" w:hAnsi="Times New Roman" w:cs="Times New Roman"/>
                <w:b/>
                <w:iCs/>
                <w:noProof/>
                <w:kern w:val="0"/>
                <w:sz w:val="18"/>
                <w:szCs w:val="18"/>
                <w:lang w:bidi="ar-SA"/>
                <w14:ligatures w14:val="none"/>
              </w:rPr>
              <w:t>85.1</w:t>
            </w:r>
          </w:p>
        </w:tc>
      </w:tr>
      <w:tr w:rsidR="005272A1" w14:paraId="293BD0AB" w14:textId="77777777" w:rsidTr="003915BF">
        <w:trPr>
          <w:trHeight w:val="528"/>
        </w:trPr>
        <w:tc>
          <w:tcPr>
            <w:tcW w:w="1484" w:type="dxa"/>
          </w:tcPr>
          <w:p w14:paraId="7BD6207C" w14:textId="77777777" w:rsidR="005272A1" w:rsidRPr="007B7B1D" w:rsidRDefault="005272A1" w:rsidP="007C66A9">
            <w:pPr>
              <w:pStyle w:val="Author"/>
              <w:rPr>
                <w:b/>
                <w:bCs/>
                <w:iCs/>
                <w:sz w:val="18"/>
                <w:szCs w:val="18"/>
                <w:lang w:val="en-IN"/>
              </w:rPr>
            </w:pPr>
            <w:r w:rsidRPr="007B7B1D">
              <w:rPr>
                <w:b/>
                <w:iCs/>
                <w:sz w:val="18"/>
                <w:szCs w:val="18"/>
                <w:lang w:val="en-IN"/>
              </w:rPr>
              <w:t>YOLOv5 Only</w:t>
            </w:r>
          </w:p>
        </w:tc>
        <w:tc>
          <w:tcPr>
            <w:tcW w:w="1074" w:type="dxa"/>
            <w:vAlign w:val="center"/>
          </w:tcPr>
          <w:p w14:paraId="60A94189" w14:textId="77777777" w:rsidR="005272A1" w:rsidRPr="007B7B1D" w:rsidRDefault="005272A1" w:rsidP="007C66A9">
            <w:pPr>
              <w:pStyle w:val="Author"/>
              <w:rPr>
                <w:b/>
                <w:iCs/>
                <w:sz w:val="18"/>
                <w:szCs w:val="18"/>
                <w:lang w:val="en-IN"/>
              </w:rPr>
            </w:pPr>
            <w:r w:rsidRPr="007B7B1D">
              <w:rPr>
                <w:b/>
                <w:iCs/>
                <w:sz w:val="18"/>
                <w:szCs w:val="18"/>
                <w:lang w:val="en-IN"/>
              </w:rPr>
              <w:t>88.6</w:t>
            </w:r>
          </w:p>
        </w:tc>
        <w:tc>
          <w:tcPr>
            <w:tcW w:w="1051" w:type="dxa"/>
            <w:vAlign w:val="center"/>
          </w:tcPr>
          <w:p w14:paraId="584414C9" w14:textId="77777777" w:rsidR="005272A1" w:rsidRPr="007B7B1D" w:rsidRDefault="005272A1" w:rsidP="007C66A9">
            <w:pPr>
              <w:pStyle w:val="Author"/>
              <w:rPr>
                <w:b/>
                <w:iCs/>
                <w:sz w:val="18"/>
                <w:szCs w:val="18"/>
                <w:lang w:val="en-IN"/>
              </w:rPr>
            </w:pPr>
            <w:r w:rsidRPr="007B7B1D">
              <w:rPr>
                <w:b/>
                <w:iCs/>
                <w:sz w:val="18"/>
                <w:szCs w:val="18"/>
                <w:lang w:val="en-IN"/>
              </w:rPr>
              <w:t>87.9</w:t>
            </w:r>
          </w:p>
        </w:tc>
        <w:tc>
          <w:tcPr>
            <w:tcW w:w="790" w:type="dxa"/>
            <w:vAlign w:val="center"/>
          </w:tcPr>
          <w:p w14:paraId="46DE5210" w14:textId="77777777" w:rsidR="005272A1" w:rsidRPr="007B7B1D" w:rsidRDefault="005272A1" w:rsidP="007C66A9">
            <w:pPr>
              <w:pStyle w:val="Author"/>
              <w:rPr>
                <w:b/>
                <w:iCs/>
                <w:sz w:val="18"/>
                <w:szCs w:val="18"/>
                <w:lang w:val="en-IN"/>
              </w:rPr>
            </w:pPr>
            <w:r w:rsidRPr="007B7B1D">
              <w:rPr>
                <w:b/>
                <w:iCs/>
                <w:sz w:val="18"/>
                <w:szCs w:val="18"/>
                <w:lang w:val="en-IN"/>
              </w:rPr>
              <w:t>87.2</w:t>
            </w:r>
          </w:p>
        </w:tc>
        <w:tc>
          <w:tcPr>
            <w:tcW w:w="0" w:type="auto"/>
            <w:vAlign w:val="center"/>
          </w:tcPr>
          <w:p w14:paraId="59FF10FE" w14:textId="77777777" w:rsidR="005272A1" w:rsidRPr="007B7B1D" w:rsidRDefault="005272A1" w:rsidP="007C66A9">
            <w:pPr>
              <w:jc w:val="center"/>
              <w:rPr>
                <w:rFonts w:ascii="Times New Roman" w:eastAsia="SimSun" w:hAnsi="Times New Roman" w:cs="Times New Roman"/>
                <w:b/>
                <w:iCs/>
                <w:noProof/>
                <w:kern w:val="0"/>
                <w:sz w:val="18"/>
                <w:szCs w:val="18"/>
                <w:lang w:bidi="ar-SA"/>
                <w14:ligatures w14:val="none"/>
              </w:rPr>
            </w:pPr>
            <w:r w:rsidRPr="007B7B1D">
              <w:rPr>
                <w:rFonts w:ascii="Times New Roman" w:eastAsia="SimSun" w:hAnsi="Times New Roman" w:cs="Times New Roman"/>
                <w:b/>
                <w:iCs/>
                <w:noProof/>
                <w:kern w:val="0"/>
                <w:sz w:val="18"/>
                <w:szCs w:val="18"/>
                <w:lang w:bidi="ar-SA"/>
                <w14:ligatures w14:val="none"/>
              </w:rPr>
              <w:t>87.5</w:t>
            </w:r>
          </w:p>
        </w:tc>
      </w:tr>
      <w:tr w:rsidR="005272A1" w14:paraId="44F513B7" w14:textId="77777777" w:rsidTr="003915BF">
        <w:trPr>
          <w:trHeight w:val="517"/>
        </w:trPr>
        <w:tc>
          <w:tcPr>
            <w:tcW w:w="1484" w:type="dxa"/>
          </w:tcPr>
          <w:p w14:paraId="76C0F547" w14:textId="77777777" w:rsidR="005272A1" w:rsidRPr="007B7B1D" w:rsidRDefault="005272A1" w:rsidP="007C66A9">
            <w:pPr>
              <w:pStyle w:val="Author"/>
              <w:rPr>
                <w:b/>
                <w:bCs/>
                <w:iCs/>
                <w:sz w:val="18"/>
                <w:szCs w:val="18"/>
                <w:lang w:val="en-IN"/>
              </w:rPr>
            </w:pPr>
            <w:r w:rsidRPr="007B7B1D">
              <w:rPr>
                <w:b/>
                <w:iCs/>
                <w:sz w:val="18"/>
                <w:szCs w:val="18"/>
                <w:lang w:val="en-IN"/>
              </w:rPr>
              <w:t>YOLOv5 + OpenCV</w:t>
            </w:r>
          </w:p>
        </w:tc>
        <w:tc>
          <w:tcPr>
            <w:tcW w:w="1074" w:type="dxa"/>
            <w:vAlign w:val="center"/>
          </w:tcPr>
          <w:p w14:paraId="638E97BB" w14:textId="77777777" w:rsidR="005272A1" w:rsidRPr="007B7B1D" w:rsidRDefault="005272A1" w:rsidP="007C66A9">
            <w:pPr>
              <w:pStyle w:val="Author"/>
              <w:rPr>
                <w:b/>
                <w:iCs/>
                <w:sz w:val="18"/>
                <w:szCs w:val="18"/>
                <w:lang w:val="en-IN"/>
              </w:rPr>
            </w:pPr>
            <w:r w:rsidRPr="007B7B1D">
              <w:rPr>
                <w:b/>
                <w:iCs/>
                <w:sz w:val="18"/>
                <w:szCs w:val="18"/>
                <w:lang w:val="en-IN"/>
              </w:rPr>
              <w:t>91.4</w:t>
            </w:r>
          </w:p>
        </w:tc>
        <w:tc>
          <w:tcPr>
            <w:tcW w:w="1051" w:type="dxa"/>
            <w:vAlign w:val="center"/>
          </w:tcPr>
          <w:p w14:paraId="705FD359" w14:textId="77777777" w:rsidR="005272A1" w:rsidRPr="007B7B1D" w:rsidRDefault="005272A1" w:rsidP="007C66A9">
            <w:pPr>
              <w:pStyle w:val="Author"/>
              <w:rPr>
                <w:b/>
                <w:iCs/>
                <w:sz w:val="18"/>
                <w:szCs w:val="18"/>
                <w:lang w:val="en-IN"/>
              </w:rPr>
            </w:pPr>
            <w:r w:rsidRPr="007B7B1D">
              <w:rPr>
                <w:b/>
                <w:iCs/>
                <w:sz w:val="18"/>
                <w:szCs w:val="18"/>
                <w:lang w:val="en-IN"/>
              </w:rPr>
              <w:t>90.8</w:t>
            </w:r>
          </w:p>
        </w:tc>
        <w:tc>
          <w:tcPr>
            <w:tcW w:w="790" w:type="dxa"/>
            <w:vAlign w:val="center"/>
          </w:tcPr>
          <w:p w14:paraId="273BE52F" w14:textId="77777777" w:rsidR="005272A1" w:rsidRPr="007B7B1D" w:rsidRDefault="005272A1" w:rsidP="007C66A9">
            <w:pPr>
              <w:pStyle w:val="Author"/>
              <w:rPr>
                <w:b/>
                <w:iCs/>
                <w:sz w:val="18"/>
                <w:szCs w:val="18"/>
                <w:lang w:val="en-IN"/>
              </w:rPr>
            </w:pPr>
            <w:r w:rsidRPr="007B7B1D">
              <w:rPr>
                <w:b/>
                <w:iCs/>
                <w:sz w:val="18"/>
                <w:szCs w:val="18"/>
                <w:lang w:val="en-IN"/>
              </w:rPr>
              <w:t>90.1</w:t>
            </w:r>
          </w:p>
        </w:tc>
        <w:tc>
          <w:tcPr>
            <w:tcW w:w="0" w:type="auto"/>
            <w:vAlign w:val="center"/>
          </w:tcPr>
          <w:p w14:paraId="3FD40C9F" w14:textId="77777777" w:rsidR="005272A1" w:rsidRPr="007B7B1D" w:rsidRDefault="005272A1" w:rsidP="007C66A9">
            <w:pPr>
              <w:jc w:val="center"/>
              <w:rPr>
                <w:rFonts w:ascii="Times New Roman" w:eastAsia="SimSun" w:hAnsi="Times New Roman" w:cs="Times New Roman"/>
                <w:b/>
                <w:iCs/>
                <w:noProof/>
                <w:kern w:val="0"/>
                <w:sz w:val="18"/>
                <w:szCs w:val="18"/>
                <w:lang w:bidi="ar-SA"/>
                <w14:ligatures w14:val="none"/>
              </w:rPr>
            </w:pPr>
            <w:r w:rsidRPr="007B7B1D">
              <w:rPr>
                <w:rFonts w:ascii="Times New Roman" w:eastAsia="SimSun" w:hAnsi="Times New Roman" w:cs="Times New Roman"/>
                <w:b/>
                <w:iCs/>
                <w:noProof/>
                <w:kern w:val="0"/>
                <w:sz w:val="18"/>
                <w:szCs w:val="18"/>
                <w:lang w:bidi="ar-SA"/>
                <w14:ligatures w14:val="none"/>
              </w:rPr>
              <w:t>90.3</w:t>
            </w:r>
          </w:p>
        </w:tc>
      </w:tr>
      <w:tr w:rsidR="005272A1" w14:paraId="1C872CF5" w14:textId="77777777" w:rsidTr="003915BF">
        <w:trPr>
          <w:trHeight w:val="900"/>
        </w:trPr>
        <w:tc>
          <w:tcPr>
            <w:tcW w:w="1484" w:type="dxa"/>
          </w:tcPr>
          <w:p w14:paraId="09023929" w14:textId="77777777" w:rsidR="005272A1" w:rsidRPr="007B7B1D" w:rsidRDefault="005272A1" w:rsidP="003915BF">
            <w:pPr>
              <w:pStyle w:val="Author"/>
              <w:rPr>
                <w:b/>
                <w:bCs/>
                <w:iCs/>
                <w:sz w:val="18"/>
                <w:szCs w:val="18"/>
                <w:lang w:val="en-IN"/>
              </w:rPr>
            </w:pPr>
            <w:r w:rsidRPr="007B7B1D">
              <w:rPr>
                <w:b/>
                <w:bCs/>
                <w:iCs/>
                <w:sz w:val="18"/>
                <w:szCs w:val="18"/>
                <w:lang w:val="en-IN"/>
              </w:rPr>
              <w:t>Proposed Hybrid (YOLOv5 + OpenCV + CNN)</w:t>
            </w:r>
          </w:p>
        </w:tc>
        <w:tc>
          <w:tcPr>
            <w:tcW w:w="1074" w:type="dxa"/>
            <w:vAlign w:val="center"/>
          </w:tcPr>
          <w:p w14:paraId="3557A007" w14:textId="77777777" w:rsidR="005272A1" w:rsidRPr="007B7B1D" w:rsidRDefault="005272A1" w:rsidP="007C66A9">
            <w:pPr>
              <w:pStyle w:val="Author"/>
              <w:rPr>
                <w:b/>
                <w:iCs/>
                <w:sz w:val="18"/>
                <w:szCs w:val="18"/>
                <w:lang w:val="en-IN"/>
              </w:rPr>
            </w:pPr>
            <w:r w:rsidRPr="007B7B1D">
              <w:rPr>
                <w:b/>
                <w:bCs/>
                <w:iCs/>
                <w:sz w:val="18"/>
                <w:szCs w:val="18"/>
                <w:lang w:val="en-IN"/>
              </w:rPr>
              <w:t>95.2</w:t>
            </w:r>
          </w:p>
        </w:tc>
        <w:tc>
          <w:tcPr>
            <w:tcW w:w="1051" w:type="dxa"/>
            <w:vAlign w:val="center"/>
          </w:tcPr>
          <w:p w14:paraId="7DA306FA" w14:textId="77777777" w:rsidR="005272A1" w:rsidRPr="007B7B1D" w:rsidRDefault="005272A1" w:rsidP="007C66A9">
            <w:pPr>
              <w:pStyle w:val="Author"/>
              <w:rPr>
                <w:b/>
                <w:iCs/>
                <w:sz w:val="18"/>
                <w:szCs w:val="18"/>
                <w:lang w:val="en-IN"/>
              </w:rPr>
            </w:pPr>
            <w:r w:rsidRPr="007B7B1D">
              <w:rPr>
                <w:b/>
                <w:bCs/>
                <w:iCs/>
                <w:sz w:val="18"/>
                <w:szCs w:val="18"/>
                <w:lang w:val="en-IN"/>
              </w:rPr>
              <w:t>94.9</w:t>
            </w:r>
          </w:p>
        </w:tc>
        <w:tc>
          <w:tcPr>
            <w:tcW w:w="790" w:type="dxa"/>
            <w:vAlign w:val="center"/>
          </w:tcPr>
          <w:p w14:paraId="724FAE3C" w14:textId="77777777" w:rsidR="005272A1" w:rsidRPr="007B7B1D" w:rsidRDefault="005272A1" w:rsidP="007C66A9">
            <w:pPr>
              <w:pStyle w:val="Author"/>
              <w:rPr>
                <w:b/>
                <w:iCs/>
                <w:sz w:val="18"/>
                <w:szCs w:val="18"/>
                <w:lang w:val="en-IN"/>
              </w:rPr>
            </w:pPr>
            <w:r w:rsidRPr="007B7B1D">
              <w:rPr>
                <w:b/>
                <w:bCs/>
                <w:iCs/>
                <w:sz w:val="18"/>
                <w:szCs w:val="18"/>
                <w:lang w:val="en-IN"/>
              </w:rPr>
              <w:t>94.1</w:t>
            </w:r>
          </w:p>
        </w:tc>
        <w:tc>
          <w:tcPr>
            <w:tcW w:w="0" w:type="auto"/>
            <w:vAlign w:val="center"/>
          </w:tcPr>
          <w:p w14:paraId="75DC3917" w14:textId="77777777" w:rsidR="005272A1" w:rsidRPr="007B7B1D" w:rsidRDefault="005272A1" w:rsidP="007C66A9">
            <w:pPr>
              <w:jc w:val="center"/>
              <w:rPr>
                <w:rFonts w:ascii="Times New Roman" w:eastAsia="SimSun" w:hAnsi="Times New Roman" w:cs="Times New Roman"/>
                <w:b/>
                <w:iCs/>
                <w:noProof/>
                <w:kern w:val="0"/>
                <w:sz w:val="18"/>
                <w:szCs w:val="18"/>
                <w:lang w:bidi="ar-SA"/>
                <w14:ligatures w14:val="none"/>
              </w:rPr>
            </w:pPr>
            <w:r w:rsidRPr="007B7B1D">
              <w:rPr>
                <w:rFonts w:ascii="Times New Roman" w:eastAsia="SimSun" w:hAnsi="Times New Roman" w:cs="Times New Roman"/>
                <w:b/>
                <w:bCs/>
                <w:iCs/>
                <w:noProof/>
                <w:kern w:val="0"/>
                <w:sz w:val="18"/>
                <w:szCs w:val="18"/>
                <w:lang w:bidi="ar-SA"/>
                <w14:ligatures w14:val="none"/>
              </w:rPr>
              <w:t>94.5</w:t>
            </w:r>
          </w:p>
        </w:tc>
      </w:tr>
    </w:tbl>
    <w:p w14:paraId="08D46163" w14:textId="77777777" w:rsidR="007B7B1D" w:rsidRPr="007B7B1D" w:rsidRDefault="007B7B1D" w:rsidP="007B7B1D">
      <w:pPr>
        <w:pStyle w:val="Author"/>
        <w:jc w:val="both"/>
        <w:rPr>
          <w:b/>
          <w:iCs/>
          <w:sz w:val="18"/>
          <w:szCs w:val="18"/>
          <w:lang w:val="en-IN"/>
        </w:rPr>
      </w:pPr>
      <w:r w:rsidRPr="007B7B1D">
        <w:rPr>
          <w:b/>
          <w:bCs/>
          <w:iCs/>
          <w:sz w:val="18"/>
          <w:szCs w:val="18"/>
          <w:lang w:val="en-IN"/>
        </w:rPr>
        <w:t>Result:</w:t>
      </w:r>
      <w:r w:rsidRPr="007B7B1D">
        <w:rPr>
          <w:b/>
          <w:iCs/>
          <w:sz w:val="18"/>
          <w:szCs w:val="18"/>
          <w:lang w:val="en-IN"/>
        </w:rPr>
        <w:t xml:space="preserve"> </w:t>
      </w:r>
      <w:r w:rsidRPr="007B7B1D">
        <w:rPr>
          <w:bCs/>
          <w:iCs/>
          <w:sz w:val="18"/>
          <w:szCs w:val="18"/>
          <w:lang w:val="en-IN"/>
        </w:rPr>
        <w:t>The proposed model achieved 95.2% accuracy, outperforming individual and dual-stage pipelines by an average margin of 7.8%.</w:t>
      </w:r>
    </w:p>
    <w:p w14:paraId="56A8D726" w14:textId="77777777" w:rsidR="007B7B1D" w:rsidRPr="007B7B1D" w:rsidRDefault="007B7B1D" w:rsidP="007B7B1D">
      <w:pPr>
        <w:pStyle w:val="Author"/>
        <w:jc w:val="both"/>
        <w:rPr>
          <w:b/>
          <w:bCs/>
          <w:iCs/>
          <w:sz w:val="20"/>
          <w:szCs w:val="20"/>
          <w:lang w:val="en-IN"/>
        </w:rPr>
      </w:pPr>
      <w:r w:rsidRPr="007B7B1D">
        <w:rPr>
          <w:b/>
          <w:bCs/>
          <w:iCs/>
          <w:sz w:val="20"/>
          <w:szCs w:val="20"/>
          <w:lang w:val="en-IN"/>
        </w:rPr>
        <w:t>C. Detection and Grading Accuracy</w:t>
      </w:r>
    </w:p>
    <w:p w14:paraId="2652B1E3" w14:textId="77777777" w:rsidR="007B7B1D" w:rsidRDefault="007B7B1D" w:rsidP="007B7B1D">
      <w:pPr>
        <w:pStyle w:val="Author"/>
        <w:jc w:val="both"/>
        <w:rPr>
          <w:bCs/>
          <w:iCs/>
          <w:sz w:val="20"/>
          <w:szCs w:val="20"/>
          <w:lang w:val="en-IN"/>
        </w:rPr>
      </w:pPr>
      <w:r w:rsidRPr="007B7B1D">
        <w:rPr>
          <w:bCs/>
          <w:iCs/>
          <w:sz w:val="20"/>
          <w:szCs w:val="20"/>
          <w:lang w:val="en-IN"/>
        </w:rPr>
        <w:t>The proposed pipeline significantly improved detection of color degradation, bruises, fungal spots, and texture anomalies. Small-spot recognition accuracy improved by 18.6% over conventional methods due to YOLOv5's fine-grained spatial attention.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5272A1" w14:paraId="1D1E4107" w14:textId="77777777" w:rsidTr="00D71796">
        <w:tc>
          <w:tcPr>
            <w:tcW w:w="4149" w:type="dxa"/>
          </w:tcPr>
          <w:p w14:paraId="4D7F0637" w14:textId="77777777" w:rsidR="005272A1" w:rsidRPr="00D71796" w:rsidRDefault="00D71796" w:rsidP="00D71796">
            <w:pPr>
              <w:pStyle w:val="Author"/>
              <w:jc w:val="left"/>
              <w:rPr>
                <w:bCs/>
                <w:iCs/>
                <w:sz w:val="20"/>
                <w:szCs w:val="20"/>
              </w:rPr>
            </w:pPr>
            <w:r w:rsidRPr="00D71796">
              <w:rPr>
                <w:bCs/>
                <w:iCs/>
                <w:sz w:val="20"/>
                <w:szCs w:val="20"/>
              </w:rPr>
              <w:drawing>
                <wp:inline distT="0" distB="0" distL="0" distR="0" wp14:anchorId="442114CC" wp14:editId="4427B412">
                  <wp:extent cx="2509465" cy="1702371"/>
                  <wp:effectExtent l="19050" t="19050" r="24765" b="12700"/>
                  <wp:docPr id="124917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4284" r="5135" b="7838"/>
                          <a:stretch>
                            <a:fillRect/>
                          </a:stretch>
                        </pic:blipFill>
                        <pic:spPr bwMode="auto">
                          <a:xfrm>
                            <a:off x="0" y="0"/>
                            <a:ext cx="2514583" cy="170584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5272A1" w14:paraId="2C38EFC1" w14:textId="77777777" w:rsidTr="00D71796">
        <w:tc>
          <w:tcPr>
            <w:tcW w:w="4149" w:type="dxa"/>
          </w:tcPr>
          <w:p w14:paraId="2CB1633D" w14:textId="512E7123" w:rsidR="005272A1" w:rsidRPr="005272A1" w:rsidRDefault="005272A1" w:rsidP="00D71796">
            <w:pPr>
              <w:pStyle w:val="Author"/>
              <w:rPr>
                <w:b/>
                <w:iCs/>
                <w:sz w:val="18"/>
                <w:szCs w:val="18"/>
                <w:lang w:val="en-IN"/>
              </w:rPr>
            </w:pPr>
            <w:r w:rsidRPr="007B7B1D">
              <w:rPr>
                <w:b/>
                <w:bCs/>
                <w:iCs/>
                <w:sz w:val="18"/>
                <w:szCs w:val="18"/>
                <w:lang w:val="en-IN"/>
              </w:rPr>
              <w:t xml:space="preserve">Fig </w:t>
            </w:r>
            <w:r w:rsidR="00321DB7">
              <w:rPr>
                <w:b/>
                <w:bCs/>
                <w:iCs/>
                <w:sz w:val="18"/>
                <w:szCs w:val="18"/>
                <w:lang w:val="en-IN"/>
              </w:rPr>
              <w:t>.4</w:t>
            </w:r>
            <w:r w:rsidRPr="007B7B1D">
              <w:rPr>
                <w:b/>
                <w:bCs/>
                <w:iCs/>
                <w:sz w:val="18"/>
                <w:szCs w:val="18"/>
                <w:lang w:val="en-IN"/>
              </w:rPr>
              <w:t>.</w:t>
            </w:r>
            <w:r w:rsidRPr="007B7B1D">
              <w:rPr>
                <w:b/>
                <w:iCs/>
                <w:sz w:val="18"/>
                <w:szCs w:val="18"/>
                <w:lang w:val="en-IN"/>
              </w:rPr>
              <w:t xml:space="preserve"> Detection Accuracy Comparison Across Techniques</w:t>
            </w:r>
          </w:p>
        </w:tc>
      </w:tr>
    </w:tbl>
    <w:p w14:paraId="1F529BBA" w14:textId="77777777" w:rsidR="007B7B1D" w:rsidRPr="007B7B1D" w:rsidRDefault="007B7B1D" w:rsidP="007B7B1D">
      <w:pPr>
        <w:pStyle w:val="Author"/>
        <w:jc w:val="both"/>
        <w:rPr>
          <w:b/>
          <w:bCs/>
          <w:iCs/>
          <w:sz w:val="20"/>
          <w:szCs w:val="20"/>
          <w:lang w:val="en-IN"/>
        </w:rPr>
      </w:pPr>
      <w:r w:rsidRPr="007B7B1D">
        <w:rPr>
          <w:b/>
          <w:bCs/>
          <w:iCs/>
          <w:sz w:val="20"/>
          <w:szCs w:val="20"/>
          <w:lang w:val="en-IN"/>
        </w:rPr>
        <w:t>D. Freshness Regression Evaluation</w:t>
      </w:r>
    </w:p>
    <w:p w14:paraId="3F2CF587" w14:textId="77777777" w:rsidR="005272A1" w:rsidRPr="007B7B1D" w:rsidRDefault="007B7B1D" w:rsidP="007B7B1D">
      <w:pPr>
        <w:pStyle w:val="Author"/>
        <w:jc w:val="both"/>
        <w:rPr>
          <w:bCs/>
          <w:iCs/>
          <w:sz w:val="18"/>
          <w:szCs w:val="18"/>
          <w:lang w:val="en-IN"/>
        </w:rPr>
      </w:pPr>
      <w:r w:rsidRPr="007B7B1D">
        <w:rPr>
          <w:bCs/>
          <w:iCs/>
          <w:sz w:val="18"/>
          <w:szCs w:val="18"/>
          <w:lang w:val="en-IN"/>
        </w:rPr>
        <w:t>Freshness level prediction was also evaluated using regression analysis. The model achieved a Mean Absolute Error (MAE) of 0.047 and RMSE of 0.065, indicating precise freshness level estimation.</w:t>
      </w:r>
    </w:p>
    <w:tbl>
      <w:tblPr>
        <w:tblStyle w:val="TableGrid"/>
        <w:tblW w:w="0" w:type="auto"/>
        <w:tblLook w:val="04A0" w:firstRow="1" w:lastRow="0" w:firstColumn="1" w:lastColumn="0" w:noHBand="0" w:noVBand="1"/>
      </w:tblPr>
      <w:tblGrid>
        <w:gridCol w:w="4159"/>
      </w:tblGrid>
      <w:tr w:rsidR="005272A1" w14:paraId="5C0C7A8D" w14:textId="77777777" w:rsidTr="001854D4">
        <w:tc>
          <w:tcPr>
            <w:tcW w:w="4149" w:type="dxa"/>
            <w:tcBorders>
              <w:top w:val="nil"/>
              <w:left w:val="nil"/>
              <w:bottom w:val="nil"/>
              <w:right w:val="nil"/>
            </w:tcBorders>
          </w:tcPr>
          <w:p w14:paraId="3AD41668" w14:textId="77777777" w:rsidR="001854D4" w:rsidRDefault="001854D4" w:rsidP="001854D4">
            <w:pPr>
              <w:pStyle w:val="Author"/>
              <w:jc w:val="both"/>
            </w:pPr>
            <w:r>
              <w:drawing>
                <wp:inline distT="0" distB="0" distL="0" distR="0" wp14:anchorId="4233E7D6" wp14:editId="5C51D9A7">
                  <wp:extent cx="2532764" cy="2080683"/>
                  <wp:effectExtent l="19050" t="19050" r="20320" b="15240"/>
                  <wp:docPr id="230160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8011" r="10857"/>
                          <a:stretch>
                            <a:fillRect/>
                          </a:stretch>
                        </pic:blipFill>
                        <pic:spPr bwMode="auto">
                          <a:xfrm>
                            <a:off x="0" y="0"/>
                            <a:ext cx="2549070" cy="20940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6C6FDD" w14:textId="17ECE98B" w:rsidR="005272A1" w:rsidRDefault="001854D4" w:rsidP="001854D4">
            <w:pPr>
              <w:pStyle w:val="Author"/>
              <w:rPr>
                <w:b/>
                <w:iCs/>
                <w:sz w:val="18"/>
                <w:szCs w:val="18"/>
                <w:lang w:val="en-IN"/>
              </w:rPr>
            </w:pPr>
            <w:r w:rsidRPr="007B7B1D">
              <w:rPr>
                <w:b/>
                <w:bCs/>
                <w:iCs/>
                <w:sz w:val="18"/>
                <w:szCs w:val="18"/>
                <w:lang w:val="en-IN"/>
              </w:rPr>
              <w:t>Fig</w:t>
            </w:r>
            <w:r w:rsidR="00321DB7">
              <w:rPr>
                <w:b/>
                <w:bCs/>
                <w:iCs/>
                <w:sz w:val="18"/>
                <w:szCs w:val="18"/>
                <w:lang w:val="en-IN"/>
              </w:rPr>
              <w:t>.5</w:t>
            </w:r>
            <w:r w:rsidRPr="007B7B1D">
              <w:rPr>
                <w:b/>
                <w:bCs/>
                <w:iCs/>
                <w:sz w:val="18"/>
                <w:szCs w:val="18"/>
                <w:lang w:val="en-IN"/>
              </w:rPr>
              <w:t>.</w:t>
            </w:r>
            <w:r w:rsidRPr="007B7B1D">
              <w:rPr>
                <w:b/>
                <w:iCs/>
                <w:sz w:val="18"/>
                <w:szCs w:val="18"/>
                <w:lang w:val="en-IN"/>
              </w:rPr>
              <w:t xml:space="preserve"> Freshness Score Regression Comparison</w:t>
            </w:r>
            <w:r>
              <w:rPr>
                <w:b/>
                <w:iCs/>
                <w:sz w:val="18"/>
                <w:szCs w:val="18"/>
                <w:lang w:val="en-IN"/>
              </w:rPr>
              <w:t>.</w:t>
            </w:r>
          </w:p>
        </w:tc>
      </w:tr>
    </w:tbl>
    <w:p w14:paraId="65C66A6E" w14:textId="77777777" w:rsidR="001854D4" w:rsidRDefault="007B7B1D" w:rsidP="007B7B1D">
      <w:pPr>
        <w:pStyle w:val="Author"/>
        <w:jc w:val="both"/>
        <w:rPr>
          <w:b/>
          <w:bCs/>
          <w:iCs/>
          <w:sz w:val="20"/>
          <w:szCs w:val="20"/>
          <w:lang w:val="en-IN"/>
        </w:rPr>
      </w:pPr>
      <w:r w:rsidRPr="007B7B1D">
        <w:rPr>
          <w:b/>
          <w:bCs/>
          <w:iCs/>
          <w:sz w:val="20"/>
          <w:szCs w:val="20"/>
          <w:lang w:val="en-IN"/>
        </w:rPr>
        <w:t>E. Qualitative Evaluation</w:t>
      </w:r>
    </w:p>
    <w:p w14:paraId="07EDFDCB" w14:textId="77777777" w:rsidR="007B7B1D" w:rsidRPr="001854D4" w:rsidRDefault="007B7B1D" w:rsidP="007B7B1D">
      <w:pPr>
        <w:pStyle w:val="Author"/>
        <w:jc w:val="both"/>
        <w:rPr>
          <w:b/>
          <w:bCs/>
          <w:iCs/>
          <w:sz w:val="20"/>
          <w:szCs w:val="20"/>
          <w:lang w:val="en-IN"/>
        </w:rPr>
      </w:pPr>
      <w:r w:rsidRPr="007B7B1D">
        <w:rPr>
          <w:bCs/>
          <w:iCs/>
          <w:sz w:val="18"/>
          <w:szCs w:val="18"/>
          <w:lang w:val="en-IN"/>
        </w:rPr>
        <w:t>Qualitative assessment was conducted with 10 agricultural experts and market vendors across 150 sample cases. System predictions achieved a Cohen’s Kappa score (κ) = 0.86, signifying strong agreement with expert ratings.</w:t>
      </w:r>
      <w:r w:rsidRPr="007B7B1D">
        <w:rPr>
          <w:bCs/>
          <w:iCs/>
          <w:sz w:val="18"/>
          <w:szCs w:val="18"/>
          <w:lang w:val="en-IN"/>
        </w:rPr>
        <w:br/>
        <w:t>Only 6/150 cases (4%) showed disagreement due to extremely poor lighting and mixed-quality batches.</w:t>
      </w:r>
    </w:p>
    <w:tbl>
      <w:tblPr>
        <w:tblStyle w:val="TableGrid"/>
        <w:tblW w:w="0" w:type="auto"/>
        <w:tblLook w:val="04A0" w:firstRow="1" w:lastRow="0" w:firstColumn="1" w:lastColumn="0" w:noHBand="0" w:noVBand="1"/>
      </w:tblPr>
      <w:tblGrid>
        <w:gridCol w:w="4149"/>
      </w:tblGrid>
      <w:tr w:rsidR="005272A1" w14:paraId="03FF8025" w14:textId="77777777" w:rsidTr="00424036">
        <w:tc>
          <w:tcPr>
            <w:tcW w:w="4149" w:type="dxa"/>
            <w:tcBorders>
              <w:top w:val="nil"/>
              <w:left w:val="nil"/>
              <w:bottom w:val="nil"/>
              <w:right w:val="nil"/>
            </w:tcBorders>
          </w:tcPr>
          <w:p w14:paraId="502E0393" w14:textId="77777777" w:rsidR="001854D4" w:rsidRDefault="001854D4" w:rsidP="007B7B1D">
            <w:pPr>
              <w:pStyle w:val="Author"/>
              <w:jc w:val="both"/>
              <w:rPr>
                <w:b/>
                <w:bCs/>
                <w:iCs/>
                <w:sz w:val="18"/>
                <w:szCs w:val="18"/>
                <w:lang w:val="en-IN"/>
              </w:rPr>
            </w:pPr>
          </w:p>
          <w:p w14:paraId="104C0C66" w14:textId="77777777" w:rsidR="005272A1" w:rsidRDefault="001854D4" w:rsidP="001854D4">
            <w:pPr>
              <w:pStyle w:val="Author"/>
              <w:rPr>
                <w:b/>
                <w:bCs/>
                <w:iCs/>
                <w:sz w:val="18"/>
                <w:szCs w:val="18"/>
                <w:lang w:val="en-IN"/>
              </w:rPr>
            </w:pPr>
            <w:r w:rsidRPr="001854D4">
              <w:rPr>
                <w:b/>
                <w:bCs/>
                <w:iCs/>
                <w:sz w:val="18"/>
                <w:szCs w:val="18"/>
                <w:lang w:val="en-IN"/>
              </w:rPr>
              <w:lastRenderedPageBreak/>
              <w:drawing>
                <wp:inline distT="0" distB="0" distL="0" distR="0" wp14:anchorId="4B17BE7F" wp14:editId="68F3FE61">
                  <wp:extent cx="2456732" cy="1883277"/>
                  <wp:effectExtent l="19050" t="19050" r="20320" b="22225"/>
                  <wp:docPr id="1110041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
                            <a:extLst>
                              <a:ext uri="{28A0092B-C50C-407E-A947-70E740481C1C}">
                                <a14:useLocalDpi xmlns:a14="http://schemas.microsoft.com/office/drawing/2010/main" val="0"/>
                              </a:ext>
                            </a:extLst>
                          </a:blip>
                          <a:srcRect l="12347" r="9075" b="9656"/>
                          <a:stretch>
                            <a:fillRect/>
                          </a:stretch>
                        </pic:blipFill>
                        <pic:spPr bwMode="auto">
                          <a:xfrm>
                            <a:off x="0" y="0"/>
                            <a:ext cx="2468284" cy="1892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847168" w14:textId="6E48BF77" w:rsidR="001854D4" w:rsidRPr="00424036" w:rsidRDefault="001854D4" w:rsidP="00424036">
            <w:pPr>
              <w:pStyle w:val="Author"/>
              <w:rPr>
                <w:b/>
                <w:iCs/>
                <w:sz w:val="18"/>
                <w:szCs w:val="18"/>
                <w:lang w:val="en-IN"/>
              </w:rPr>
            </w:pPr>
            <w:r w:rsidRPr="007B7B1D">
              <w:rPr>
                <w:b/>
                <w:bCs/>
                <w:iCs/>
                <w:sz w:val="18"/>
                <w:szCs w:val="18"/>
                <w:lang w:val="en-IN"/>
              </w:rPr>
              <w:t xml:space="preserve">Figure </w:t>
            </w:r>
            <w:r w:rsidR="00321DB7">
              <w:rPr>
                <w:b/>
                <w:bCs/>
                <w:iCs/>
                <w:sz w:val="18"/>
                <w:szCs w:val="18"/>
                <w:lang w:val="en-IN"/>
              </w:rPr>
              <w:t>.6</w:t>
            </w:r>
            <w:r w:rsidRPr="007B7B1D">
              <w:rPr>
                <w:b/>
                <w:bCs/>
                <w:iCs/>
                <w:sz w:val="18"/>
                <w:szCs w:val="18"/>
                <w:lang w:val="en-IN"/>
              </w:rPr>
              <w:t>.</w:t>
            </w:r>
            <w:r w:rsidRPr="007B7B1D">
              <w:rPr>
                <w:b/>
                <w:iCs/>
                <w:sz w:val="18"/>
                <w:szCs w:val="18"/>
                <w:lang w:val="en-IN"/>
              </w:rPr>
              <w:t xml:space="preserve"> Expert Agreement Distribution</w:t>
            </w:r>
            <w:r>
              <w:rPr>
                <w:b/>
                <w:iCs/>
                <w:sz w:val="18"/>
                <w:szCs w:val="18"/>
                <w:lang w:val="en-IN"/>
              </w:rPr>
              <w:t>.</w:t>
            </w:r>
          </w:p>
        </w:tc>
      </w:tr>
    </w:tbl>
    <w:p w14:paraId="7BE3CB5A" w14:textId="77777777" w:rsidR="007B7B1D" w:rsidRPr="007B7B1D" w:rsidRDefault="007B7B1D" w:rsidP="007B7B1D">
      <w:pPr>
        <w:pStyle w:val="Author"/>
        <w:jc w:val="both"/>
        <w:rPr>
          <w:b/>
          <w:bCs/>
          <w:iCs/>
          <w:sz w:val="20"/>
          <w:szCs w:val="20"/>
          <w:lang w:val="en-IN"/>
        </w:rPr>
      </w:pPr>
      <w:r w:rsidRPr="007B7B1D">
        <w:rPr>
          <w:b/>
          <w:bCs/>
          <w:iCs/>
          <w:sz w:val="20"/>
          <w:szCs w:val="20"/>
          <w:lang w:val="en-IN"/>
        </w:rPr>
        <w:lastRenderedPageBreak/>
        <w:t>F. Comparative Insights</w:t>
      </w:r>
    </w:p>
    <w:p w14:paraId="6CFD3993" w14:textId="77777777" w:rsidR="007B7B1D" w:rsidRPr="007B7B1D" w:rsidRDefault="007B7B1D" w:rsidP="007B7B1D">
      <w:pPr>
        <w:pStyle w:val="Author"/>
        <w:jc w:val="both"/>
        <w:rPr>
          <w:bCs/>
          <w:iCs/>
          <w:sz w:val="18"/>
          <w:szCs w:val="18"/>
          <w:lang w:val="en-IN"/>
        </w:rPr>
      </w:pPr>
      <w:r w:rsidRPr="007B7B1D">
        <w:rPr>
          <w:bCs/>
          <w:iCs/>
          <w:sz w:val="18"/>
          <w:szCs w:val="18"/>
          <w:lang w:val="en-IN"/>
        </w:rPr>
        <w:t>The integrated model excelled in:</w:t>
      </w:r>
    </w:p>
    <w:p w14:paraId="49969C3C" w14:textId="77777777" w:rsidR="007B7B1D" w:rsidRPr="007B7B1D" w:rsidRDefault="007B7B1D" w:rsidP="001250A0">
      <w:pPr>
        <w:pStyle w:val="Author"/>
        <w:numPr>
          <w:ilvl w:val="0"/>
          <w:numId w:val="17"/>
        </w:numPr>
        <w:spacing w:before="80" w:after="80"/>
        <w:ind w:left="714" w:hanging="357"/>
        <w:jc w:val="both"/>
        <w:rPr>
          <w:b/>
          <w:iCs/>
          <w:sz w:val="18"/>
          <w:szCs w:val="18"/>
          <w:lang w:val="en-IN"/>
        </w:rPr>
      </w:pPr>
      <w:r w:rsidRPr="007B7B1D">
        <w:rPr>
          <w:b/>
          <w:iCs/>
          <w:sz w:val="18"/>
          <w:szCs w:val="18"/>
          <w:lang w:val="en-IN"/>
        </w:rPr>
        <w:t xml:space="preserve">Detecting </w:t>
      </w:r>
      <w:r w:rsidRPr="007B7B1D">
        <w:rPr>
          <w:b/>
          <w:bCs/>
          <w:iCs/>
          <w:sz w:val="18"/>
          <w:szCs w:val="18"/>
          <w:lang w:val="en-IN"/>
        </w:rPr>
        <w:t>micro-defects and fungal spots</w:t>
      </w:r>
    </w:p>
    <w:p w14:paraId="31F48FED" w14:textId="77777777" w:rsidR="007B7B1D" w:rsidRPr="007B7B1D" w:rsidRDefault="007B7B1D" w:rsidP="001250A0">
      <w:pPr>
        <w:pStyle w:val="Author"/>
        <w:numPr>
          <w:ilvl w:val="0"/>
          <w:numId w:val="17"/>
        </w:numPr>
        <w:spacing w:before="80" w:after="80"/>
        <w:ind w:left="714" w:hanging="357"/>
        <w:jc w:val="both"/>
        <w:rPr>
          <w:b/>
          <w:iCs/>
          <w:sz w:val="18"/>
          <w:szCs w:val="18"/>
          <w:lang w:val="en-IN"/>
        </w:rPr>
      </w:pPr>
      <w:r w:rsidRPr="007B7B1D">
        <w:rPr>
          <w:b/>
          <w:iCs/>
          <w:sz w:val="18"/>
          <w:szCs w:val="18"/>
          <w:lang w:val="en-IN"/>
        </w:rPr>
        <w:t xml:space="preserve">Handling </w:t>
      </w:r>
      <w:r w:rsidRPr="007B7B1D">
        <w:rPr>
          <w:b/>
          <w:bCs/>
          <w:iCs/>
          <w:sz w:val="18"/>
          <w:szCs w:val="18"/>
          <w:lang w:val="en-IN"/>
        </w:rPr>
        <w:t>lighting variations</w:t>
      </w:r>
    </w:p>
    <w:p w14:paraId="0E4240AE" w14:textId="77777777" w:rsidR="007B7B1D" w:rsidRPr="007B7B1D" w:rsidRDefault="007B7B1D" w:rsidP="001250A0">
      <w:pPr>
        <w:pStyle w:val="Author"/>
        <w:numPr>
          <w:ilvl w:val="0"/>
          <w:numId w:val="17"/>
        </w:numPr>
        <w:spacing w:before="80" w:after="80"/>
        <w:ind w:left="714" w:hanging="357"/>
        <w:jc w:val="both"/>
        <w:rPr>
          <w:b/>
          <w:iCs/>
          <w:sz w:val="18"/>
          <w:szCs w:val="18"/>
          <w:lang w:val="en-IN"/>
        </w:rPr>
      </w:pPr>
      <w:r w:rsidRPr="007B7B1D">
        <w:rPr>
          <w:b/>
          <w:iCs/>
          <w:sz w:val="18"/>
          <w:szCs w:val="18"/>
          <w:lang w:val="en-IN"/>
        </w:rPr>
        <w:t xml:space="preserve">Maintaining </w:t>
      </w:r>
      <w:r w:rsidRPr="007B7B1D">
        <w:rPr>
          <w:b/>
          <w:bCs/>
          <w:iCs/>
          <w:sz w:val="18"/>
          <w:szCs w:val="18"/>
          <w:lang w:val="en-IN"/>
        </w:rPr>
        <w:t>real-time inference speed ~32 FPS</w:t>
      </w:r>
    </w:p>
    <w:p w14:paraId="1EB814ED" w14:textId="77777777" w:rsidR="007B7B1D" w:rsidRPr="007B7B1D" w:rsidRDefault="007B7B1D" w:rsidP="001250A0">
      <w:pPr>
        <w:pStyle w:val="Author"/>
        <w:numPr>
          <w:ilvl w:val="0"/>
          <w:numId w:val="17"/>
        </w:numPr>
        <w:spacing w:before="80" w:after="80"/>
        <w:ind w:left="714" w:hanging="357"/>
        <w:jc w:val="both"/>
        <w:rPr>
          <w:b/>
          <w:iCs/>
          <w:sz w:val="18"/>
          <w:szCs w:val="18"/>
          <w:lang w:val="en-IN"/>
        </w:rPr>
      </w:pPr>
      <w:r w:rsidRPr="007B7B1D">
        <w:rPr>
          <w:b/>
          <w:bCs/>
          <w:iCs/>
          <w:sz w:val="18"/>
          <w:szCs w:val="18"/>
          <w:lang w:val="en-IN"/>
        </w:rPr>
        <w:t>Transparent grading</w:t>
      </w:r>
      <w:r w:rsidRPr="007B7B1D">
        <w:rPr>
          <w:b/>
          <w:iCs/>
          <w:sz w:val="18"/>
          <w:szCs w:val="18"/>
          <w:lang w:val="en-IN"/>
        </w:rPr>
        <w:t xml:space="preserve"> through histogram + color-texture mapping</w:t>
      </w:r>
    </w:p>
    <w:p w14:paraId="1707870A" w14:textId="77777777" w:rsidR="007B7B1D" w:rsidRPr="007B7B1D" w:rsidRDefault="007B7B1D" w:rsidP="007B7B1D">
      <w:pPr>
        <w:pStyle w:val="Author"/>
        <w:jc w:val="both"/>
        <w:rPr>
          <w:bCs/>
          <w:iCs/>
          <w:sz w:val="18"/>
          <w:szCs w:val="18"/>
          <w:lang w:val="en-IN"/>
        </w:rPr>
      </w:pPr>
      <w:r w:rsidRPr="007B7B1D">
        <w:rPr>
          <w:bCs/>
          <w:iCs/>
          <w:sz w:val="18"/>
          <w:szCs w:val="18"/>
          <w:lang w:val="en-IN"/>
        </w:rPr>
        <w:t>In contrast, traditional image processing struggled under dynamic illumination, while CNN-only models lacked early defect localisation accuracy.</w:t>
      </w:r>
    </w:p>
    <w:tbl>
      <w:tblPr>
        <w:tblStyle w:val="TableGrid"/>
        <w:tblW w:w="0" w:type="auto"/>
        <w:tblLook w:val="04A0" w:firstRow="1" w:lastRow="0" w:firstColumn="1" w:lastColumn="0" w:noHBand="0" w:noVBand="1"/>
      </w:tblPr>
      <w:tblGrid>
        <w:gridCol w:w="4159"/>
      </w:tblGrid>
      <w:tr w:rsidR="005272A1" w14:paraId="58A26C7E" w14:textId="77777777" w:rsidTr="00424036">
        <w:tc>
          <w:tcPr>
            <w:tcW w:w="4159" w:type="dxa"/>
            <w:tcBorders>
              <w:top w:val="nil"/>
              <w:left w:val="nil"/>
              <w:bottom w:val="nil"/>
              <w:right w:val="nil"/>
            </w:tcBorders>
          </w:tcPr>
          <w:p w14:paraId="16D4544A" w14:textId="77777777" w:rsidR="00424036" w:rsidRDefault="00424036" w:rsidP="007B7B1D">
            <w:pPr>
              <w:pStyle w:val="Author"/>
              <w:jc w:val="both"/>
            </w:pPr>
            <w:r>
              <w:drawing>
                <wp:inline distT="0" distB="0" distL="0" distR="0" wp14:anchorId="7372ACD2" wp14:editId="10E2404B">
                  <wp:extent cx="2508147" cy="1948738"/>
                  <wp:effectExtent l="19050" t="19050" r="26035" b="13970"/>
                  <wp:docPr id="2059818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val="0"/>
                              </a:ext>
                            </a:extLst>
                          </a:blip>
                          <a:srcRect l="12086" r="9282" b="8403"/>
                          <a:stretch>
                            <a:fillRect/>
                          </a:stretch>
                        </pic:blipFill>
                        <pic:spPr bwMode="auto">
                          <a:xfrm>
                            <a:off x="0" y="0"/>
                            <a:ext cx="2551380" cy="1982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B26390" w14:textId="74D1A3DB" w:rsidR="005272A1" w:rsidRDefault="00424036" w:rsidP="00424036">
            <w:pPr>
              <w:pStyle w:val="Author"/>
              <w:rPr>
                <w:b/>
                <w:bCs/>
                <w:iCs/>
                <w:sz w:val="20"/>
                <w:szCs w:val="20"/>
                <w:lang w:val="en-IN"/>
              </w:rPr>
            </w:pPr>
            <w:r w:rsidRPr="007B7B1D">
              <w:rPr>
                <w:b/>
                <w:bCs/>
                <w:iCs/>
                <w:sz w:val="18"/>
                <w:szCs w:val="18"/>
                <w:lang w:val="en-IN"/>
              </w:rPr>
              <w:t xml:space="preserve">Fig </w:t>
            </w:r>
            <w:r w:rsidR="00321DB7">
              <w:rPr>
                <w:b/>
                <w:bCs/>
                <w:iCs/>
                <w:sz w:val="18"/>
                <w:szCs w:val="18"/>
                <w:lang w:val="en-IN"/>
              </w:rPr>
              <w:t>.</w:t>
            </w:r>
            <w:r w:rsidR="00FF6F74">
              <w:rPr>
                <w:b/>
                <w:bCs/>
                <w:iCs/>
                <w:sz w:val="18"/>
                <w:szCs w:val="18"/>
                <w:lang w:val="en-IN"/>
              </w:rPr>
              <w:t>7</w:t>
            </w:r>
            <w:r w:rsidRPr="007B7B1D">
              <w:rPr>
                <w:b/>
                <w:bCs/>
                <w:iCs/>
                <w:sz w:val="18"/>
                <w:szCs w:val="18"/>
                <w:lang w:val="en-IN"/>
              </w:rPr>
              <w:t>.</w:t>
            </w:r>
            <w:r w:rsidRPr="007B7B1D">
              <w:rPr>
                <w:b/>
                <w:iCs/>
                <w:sz w:val="18"/>
                <w:szCs w:val="18"/>
                <w:lang w:val="en-IN"/>
              </w:rPr>
              <w:t xml:space="preserve"> Component-wise Performance Contribution</w:t>
            </w:r>
            <w:r>
              <w:rPr>
                <w:b/>
                <w:iCs/>
                <w:sz w:val="18"/>
                <w:szCs w:val="18"/>
                <w:lang w:val="en-IN"/>
              </w:rPr>
              <w:t>.</w:t>
            </w:r>
          </w:p>
        </w:tc>
      </w:tr>
    </w:tbl>
    <w:p w14:paraId="6A290E2A" w14:textId="77777777" w:rsidR="007B7B1D" w:rsidRPr="007B7B1D" w:rsidRDefault="007B7B1D" w:rsidP="007B7B1D">
      <w:pPr>
        <w:pStyle w:val="Author"/>
        <w:jc w:val="both"/>
        <w:rPr>
          <w:b/>
          <w:bCs/>
          <w:iCs/>
          <w:sz w:val="20"/>
          <w:szCs w:val="20"/>
          <w:lang w:val="en-IN"/>
        </w:rPr>
      </w:pPr>
      <w:r w:rsidRPr="007B7B1D">
        <w:rPr>
          <w:b/>
          <w:bCs/>
          <w:iCs/>
          <w:sz w:val="20"/>
          <w:szCs w:val="20"/>
          <w:lang w:val="en-IN"/>
        </w:rPr>
        <w:t>G. Practical Implications</w:t>
      </w:r>
    </w:p>
    <w:p w14:paraId="44114CC8" w14:textId="77777777" w:rsidR="007B7B1D" w:rsidRPr="007B7B1D" w:rsidRDefault="007B7B1D" w:rsidP="007B7B1D">
      <w:pPr>
        <w:pStyle w:val="Author"/>
        <w:jc w:val="both"/>
        <w:rPr>
          <w:bCs/>
          <w:iCs/>
          <w:sz w:val="18"/>
          <w:szCs w:val="18"/>
          <w:lang w:val="en-IN"/>
        </w:rPr>
      </w:pPr>
      <w:r w:rsidRPr="007B7B1D">
        <w:rPr>
          <w:bCs/>
          <w:iCs/>
          <w:sz w:val="18"/>
          <w:szCs w:val="18"/>
          <w:lang w:val="en-IN"/>
        </w:rPr>
        <w:t>The results confirm the system’s ability to be deployed in:</w:t>
      </w:r>
    </w:p>
    <w:p w14:paraId="66BB613B" w14:textId="77777777" w:rsidR="007B7B1D" w:rsidRPr="007B7B1D" w:rsidRDefault="007B7B1D" w:rsidP="007C66A9">
      <w:pPr>
        <w:pStyle w:val="Author"/>
        <w:numPr>
          <w:ilvl w:val="0"/>
          <w:numId w:val="16"/>
        </w:numPr>
        <w:spacing w:before="80" w:after="80"/>
        <w:ind w:left="714" w:hanging="357"/>
        <w:jc w:val="both"/>
        <w:rPr>
          <w:iCs/>
          <w:sz w:val="18"/>
          <w:szCs w:val="18"/>
          <w:lang w:val="en-IN"/>
        </w:rPr>
      </w:pPr>
      <w:r w:rsidRPr="007B7B1D">
        <w:rPr>
          <w:iCs/>
          <w:sz w:val="18"/>
          <w:szCs w:val="18"/>
          <w:lang w:val="en-IN"/>
        </w:rPr>
        <w:t>Automated sorting conveyors</w:t>
      </w:r>
    </w:p>
    <w:p w14:paraId="3D8E06B3" w14:textId="77777777" w:rsidR="007B7B1D" w:rsidRPr="007B7B1D" w:rsidRDefault="007B7B1D" w:rsidP="007C66A9">
      <w:pPr>
        <w:pStyle w:val="Author"/>
        <w:numPr>
          <w:ilvl w:val="0"/>
          <w:numId w:val="16"/>
        </w:numPr>
        <w:spacing w:before="80" w:after="80"/>
        <w:ind w:left="714" w:hanging="357"/>
        <w:jc w:val="both"/>
        <w:rPr>
          <w:iCs/>
          <w:sz w:val="18"/>
          <w:szCs w:val="18"/>
          <w:lang w:val="en-IN"/>
        </w:rPr>
      </w:pPr>
      <w:r w:rsidRPr="007B7B1D">
        <w:rPr>
          <w:iCs/>
          <w:sz w:val="18"/>
          <w:szCs w:val="18"/>
          <w:lang w:val="en-IN"/>
        </w:rPr>
        <w:t>Smart agriculture monitoring stations</w:t>
      </w:r>
    </w:p>
    <w:p w14:paraId="0CA3DAF2" w14:textId="77777777" w:rsidR="007B7B1D" w:rsidRPr="007B7B1D" w:rsidRDefault="007B7B1D" w:rsidP="007C66A9">
      <w:pPr>
        <w:pStyle w:val="Author"/>
        <w:numPr>
          <w:ilvl w:val="0"/>
          <w:numId w:val="16"/>
        </w:numPr>
        <w:spacing w:before="80" w:after="80"/>
        <w:ind w:left="714" w:hanging="357"/>
        <w:jc w:val="both"/>
        <w:rPr>
          <w:iCs/>
          <w:sz w:val="18"/>
          <w:szCs w:val="18"/>
          <w:lang w:val="en-IN"/>
        </w:rPr>
      </w:pPr>
      <w:r w:rsidRPr="007B7B1D">
        <w:rPr>
          <w:iCs/>
          <w:sz w:val="18"/>
          <w:szCs w:val="18"/>
          <w:lang w:val="en-IN"/>
        </w:rPr>
        <w:t>Retail quality inspection kiosks</w:t>
      </w:r>
    </w:p>
    <w:p w14:paraId="05132832" w14:textId="77777777" w:rsidR="00062A93" w:rsidRDefault="007B7B1D" w:rsidP="007B7B1D">
      <w:pPr>
        <w:pStyle w:val="Author"/>
        <w:numPr>
          <w:ilvl w:val="0"/>
          <w:numId w:val="16"/>
        </w:numPr>
        <w:spacing w:before="80" w:after="80"/>
        <w:ind w:left="714" w:hanging="357"/>
        <w:jc w:val="both"/>
        <w:rPr>
          <w:iCs/>
          <w:sz w:val="18"/>
          <w:szCs w:val="18"/>
          <w:lang w:val="en-IN"/>
        </w:rPr>
      </w:pPr>
      <w:r w:rsidRPr="007B7B1D">
        <w:rPr>
          <w:iCs/>
          <w:sz w:val="18"/>
          <w:szCs w:val="18"/>
          <w:lang w:val="en-IN"/>
        </w:rPr>
        <w:t>Farm-to-market supply chains</w:t>
      </w:r>
    </w:p>
    <w:p w14:paraId="4AF9B512" w14:textId="77777777" w:rsidR="007B7B1D" w:rsidRPr="00062A93" w:rsidRDefault="007B7B1D" w:rsidP="00062A93">
      <w:pPr>
        <w:pStyle w:val="Author"/>
        <w:spacing w:before="80" w:after="80"/>
        <w:jc w:val="both"/>
        <w:rPr>
          <w:iCs/>
          <w:sz w:val="18"/>
          <w:szCs w:val="18"/>
          <w:lang w:val="en-IN"/>
        </w:rPr>
      </w:pPr>
      <w:r w:rsidRPr="00062A93">
        <w:rPr>
          <w:bCs/>
          <w:iCs/>
          <w:sz w:val="18"/>
          <w:szCs w:val="18"/>
          <w:lang w:val="en-IN"/>
        </w:rPr>
        <w:t>The model ensures consistency, reduces manual labor reliance, and supports scalable grading automation, improving retail trust and farmer revenue by 15–20% (estimated)</w:t>
      </w:r>
    </w:p>
    <w:p w14:paraId="68A44223" w14:textId="77777777" w:rsidR="00062A93" w:rsidRDefault="007B7B1D" w:rsidP="007B7B1D">
      <w:pPr>
        <w:pStyle w:val="Author"/>
        <w:jc w:val="both"/>
        <w:rPr>
          <w:b/>
          <w:iCs/>
          <w:sz w:val="20"/>
          <w:szCs w:val="20"/>
          <w:lang w:val="en-IN"/>
        </w:rPr>
      </w:pPr>
      <w:r w:rsidRPr="007B7B1D">
        <w:rPr>
          <w:b/>
          <w:iCs/>
          <w:sz w:val="20"/>
          <w:szCs w:val="20"/>
          <w:lang w:val="en-IN"/>
        </w:rPr>
        <w:t>Summary</w:t>
      </w:r>
    </w:p>
    <w:p w14:paraId="008A2750" w14:textId="77777777" w:rsidR="007B7B1D" w:rsidRPr="00062A93" w:rsidRDefault="007B7B1D" w:rsidP="007B7B1D">
      <w:pPr>
        <w:pStyle w:val="Author"/>
        <w:jc w:val="both"/>
        <w:rPr>
          <w:b/>
          <w:iCs/>
          <w:sz w:val="20"/>
          <w:szCs w:val="20"/>
          <w:lang w:val="en-IN"/>
        </w:rPr>
      </w:pPr>
      <w:r w:rsidRPr="007B7B1D">
        <w:rPr>
          <w:bCs/>
          <w:iCs/>
          <w:sz w:val="18"/>
          <w:szCs w:val="18"/>
          <w:lang w:val="en-IN"/>
        </w:rPr>
        <w:t>The proposed hybrid architecture achieved 95.2% accuracy, 94.5% F1-score, and 0.065 RMSE, demonstrating superior performance, real-time efficiency, and expert-aligned grading reliability.</w:t>
      </w:r>
    </w:p>
    <w:p w14:paraId="4F12DF6F" w14:textId="77777777" w:rsidR="005272A1" w:rsidRDefault="005272A1" w:rsidP="007B7B1D">
      <w:pPr>
        <w:pStyle w:val="Author"/>
        <w:jc w:val="both"/>
        <w:rPr>
          <w:bCs/>
          <w:iCs/>
          <w:sz w:val="18"/>
          <w:szCs w:val="18"/>
          <w:lang w:val="en-IN"/>
        </w:rPr>
      </w:pPr>
    </w:p>
    <w:p w14:paraId="22128815" w14:textId="77777777" w:rsidR="005272A1" w:rsidRPr="005272A1" w:rsidRDefault="005272A1" w:rsidP="005272A1">
      <w:pPr>
        <w:pStyle w:val="ListParagraph"/>
        <w:numPr>
          <w:ilvl w:val="0"/>
          <w:numId w:val="4"/>
        </w:numPr>
        <w:rPr>
          <w:rFonts w:ascii="Times New Roman" w:hAnsi="Times New Roman" w:cs="Times New Roman"/>
          <w:b/>
          <w:bCs/>
          <w:sz w:val="20"/>
          <w:szCs w:val="20"/>
          <w:lang w:val="en-US"/>
        </w:rPr>
      </w:pPr>
      <w:r w:rsidRPr="005272A1">
        <w:rPr>
          <w:rFonts w:ascii="Times New Roman" w:hAnsi="Times New Roman" w:cs="Times New Roman"/>
          <w:b/>
          <w:bCs/>
          <w:sz w:val="20"/>
          <w:szCs w:val="20"/>
          <w:lang w:val="en-US"/>
        </w:rPr>
        <w:t>Conclusion and future scope:</w:t>
      </w:r>
    </w:p>
    <w:p w14:paraId="3BFB5C01" w14:textId="77777777" w:rsidR="005272A1" w:rsidRPr="00EE200C" w:rsidRDefault="005272A1" w:rsidP="005272A1">
      <w:pPr>
        <w:jc w:val="both"/>
        <w:rPr>
          <w:rFonts w:ascii="Times New Roman" w:hAnsi="Times New Roman" w:cs="Times New Roman"/>
          <w:b/>
          <w:bCs/>
          <w:sz w:val="20"/>
          <w:szCs w:val="20"/>
          <w:lang w:val="en-US"/>
        </w:rPr>
      </w:pPr>
      <w:r w:rsidRPr="00EE200C">
        <w:rPr>
          <w:rFonts w:ascii="Times New Roman" w:hAnsi="Times New Roman" w:cs="Times New Roman"/>
          <w:b/>
          <w:bCs/>
          <w:sz w:val="20"/>
          <w:szCs w:val="20"/>
          <w:lang w:val="en-US"/>
        </w:rPr>
        <w:t>Conclusion</w:t>
      </w:r>
      <w:r>
        <w:rPr>
          <w:rFonts w:ascii="Times New Roman" w:hAnsi="Times New Roman" w:cs="Times New Roman"/>
          <w:b/>
          <w:bCs/>
          <w:sz w:val="20"/>
          <w:szCs w:val="20"/>
          <w:lang w:val="en-US"/>
        </w:rPr>
        <w:t>:</w:t>
      </w:r>
    </w:p>
    <w:p w14:paraId="35056C0E" w14:textId="77777777" w:rsidR="005272A1" w:rsidRPr="00C82049" w:rsidRDefault="005272A1" w:rsidP="005272A1">
      <w:pPr>
        <w:jc w:val="both"/>
        <w:rPr>
          <w:rFonts w:ascii="Times New Roman" w:hAnsi="Times New Roman" w:cs="Times New Roman"/>
          <w:sz w:val="18"/>
          <w:szCs w:val="18"/>
          <w:lang w:val="en-US"/>
        </w:rPr>
      </w:pPr>
      <w:r w:rsidRPr="00C82049">
        <w:rPr>
          <w:rFonts w:ascii="Times New Roman" w:hAnsi="Times New Roman" w:cs="Times New Roman"/>
          <w:sz w:val="18"/>
          <w:szCs w:val="18"/>
          <w:lang w:val="en-US"/>
        </w:rPr>
        <w:t xml:space="preserve">This research presented an intelligent and automated vegetable quality grading framework that integrates YOLOv5-based real-time object detection, OpenCV-driven feature extraction, and a CNN-powered freshness classification engine. The proposed system addresses critical limitations observed in traditional agricultural grading techniques, including manual subjectivity, slow evaluation speed, and inconsistent results under varying environmental conditions. By combining defect recognition, texture-color analysis, and freshness probability scoring into a unified architecture, the model demonstrates a substantial improvement in grading accuracy, decision reliability, and operational efficiency for real-time </w:t>
      </w:r>
      <w:r w:rsidR="00D71796" w:rsidRPr="00C82049">
        <w:rPr>
          <w:rFonts w:ascii="Times New Roman" w:hAnsi="Times New Roman" w:cs="Times New Roman"/>
          <w:sz w:val="18"/>
          <w:szCs w:val="18"/>
          <w:lang w:val="en-US"/>
        </w:rPr>
        <w:t>Agri</w:t>
      </w:r>
      <w:r w:rsidRPr="00C82049">
        <w:rPr>
          <w:rFonts w:ascii="Times New Roman" w:hAnsi="Times New Roman" w:cs="Times New Roman"/>
          <w:sz w:val="18"/>
          <w:szCs w:val="18"/>
          <w:lang w:val="en-US"/>
        </w:rPr>
        <w:t>-supply chain environments. The system successfully generates a comprehensive output consisting of defect labels, freshness percentage, and final grade assignment, making it highly suitable for integration with automated sorting platforms, smart storage facilities, and retail quality-monitoring systems.</w:t>
      </w:r>
    </w:p>
    <w:p w14:paraId="2C0F18D3" w14:textId="77777777" w:rsidR="005272A1" w:rsidRPr="00C82049" w:rsidRDefault="005272A1" w:rsidP="005272A1">
      <w:pPr>
        <w:jc w:val="both"/>
        <w:rPr>
          <w:rFonts w:ascii="Times New Roman" w:hAnsi="Times New Roman" w:cs="Times New Roman"/>
          <w:sz w:val="18"/>
          <w:szCs w:val="18"/>
          <w:lang w:val="en-US"/>
        </w:rPr>
      </w:pPr>
      <w:r w:rsidRPr="00C82049">
        <w:rPr>
          <w:rFonts w:ascii="Times New Roman" w:hAnsi="Times New Roman" w:cs="Times New Roman"/>
          <w:sz w:val="18"/>
          <w:szCs w:val="18"/>
          <w:lang w:val="en-US"/>
        </w:rPr>
        <w:t>Experimental observations indicate that the hybrid model achieves high precision in defect identification and freshness estimation, with faster inference time compared to isolated deep learning or conventional image processing methods. The explainable multi-stage structure enhances system transparency, supporting practical deployment in agricultural markets and cooperative societies, where trust and reliability are essential. This work contributes toward scalable, data-driven, and automated post-harvest quality assessment, thereby supporting food supply chain efficiency and reducing post-harvest losses.</w:t>
      </w:r>
    </w:p>
    <w:p w14:paraId="5A3811EB" w14:textId="77777777" w:rsidR="005272A1" w:rsidRPr="00EE200C" w:rsidRDefault="005272A1" w:rsidP="005272A1">
      <w:pPr>
        <w:jc w:val="both"/>
        <w:rPr>
          <w:rFonts w:ascii="Times New Roman" w:hAnsi="Times New Roman" w:cs="Times New Roman"/>
          <w:b/>
          <w:bCs/>
          <w:sz w:val="20"/>
          <w:szCs w:val="20"/>
          <w:lang w:val="en-US"/>
        </w:rPr>
      </w:pPr>
      <w:r w:rsidRPr="00EE200C">
        <w:rPr>
          <w:rFonts w:ascii="Times New Roman" w:hAnsi="Times New Roman" w:cs="Times New Roman"/>
          <w:b/>
          <w:bCs/>
          <w:sz w:val="20"/>
          <w:szCs w:val="20"/>
          <w:lang w:val="en-US"/>
        </w:rPr>
        <w:t>Future Scope</w:t>
      </w:r>
      <w:r>
        <w:rPr>
          <w:rFonts w:ascii="Times New Roman" w:hAnsi="Times New Roman" w:cs="Times New Roman"/>
          <w:b/>
          <w:bCs/>
          <w:sz w:val="20"/>
          <w:szCs w:val="20"/>
          <w:lang w:val="en-US"/>
        </w:rPr>
        <w:t>:</w:t>
      </w:r>
    </w:p>
    <w:p w14:paraId="34145836" w14:textId="77777777" w:rsidR="005272A1" w:rsidRDefault="005272A1" w:rsidP="005272A1">
      <w:pPr>
        <w:jc w:val="both"/>
        <w:rPr>
          <w:rFonts w:ascii="Times New Roman" w:hAnsi="Times New Roman" w:cs="Times New Roman"/>
          <w:sz w:val="18"/>
          <w:szCs w:val="18"/>
          <w:lang w:val="en-US"/>
        </w:rPr>
      </w:pPr>
      <w:r w:rsidRPr="00C82049">
        <w:rPr>
          <w:rFonts w:ascii="Times New Roman" w:hAnsi="Times New Roman" w:cs="Times New Roman"/>
          <w:sz w:val="18"/>
          <w:szCs w:val="18"/>
          <w:lang w:val="en-US"/>
        </w:rPr>
        <w:t>Future research will focus on further improving robustness and extending real-world adaptability. Planned enhancements include incorporating transformer-based vision models (Vision Transformers and YOLOv8+) to capture finer quality attributes, and integrating IoT-sensor data such as humidity, gas emissions, and surface moisture for improved freshness estimation. Deployment through edge-AI and cloud-dashboard solutions will support large-</w:t>
      </w:r>
      <w:r w:rsidRPr="00C82049">
        <w:rPr>
          <w:rFonts w:ascii="Times New Roman" w:hAnsi="Times New Roman" w:cs="Times New Roman"/>
          <w:sz w:val="18"/>
          <w:szCs w:val="18"/>
          <w:lang w:val="en-US"/>
        </w:rPr>
        <w:lastRenderedPageBreak/>
        <w:t>scale field adoption. Additionally, real-time robotic arm sorting and conveyor-based automated grading will be integrated for industrial validation. Expanding the dataset to include multiple crop varieties and diverse lighting/weather environments will further improve model generalization. To ensure responsible AI adoption in agriculture, future work will also explore fairness, interpretability, and sustainability metrics to advance ethical and green-technology aligned food-quality automation.</w:t>
      </w:r>
    </w:p>
    <w:p w14:paraId="0B88E26B" w14:textId="77777777" w:rsidR="005272A1" w:rsidRDefault="005272A1" w:rsidP="005272A1">
      <w:pPr>
        <w:jc w:val="both"/>
        <w:rPr>
          <w:rFonts w:ascii="Times New Roman" w:hAnsi="Times New Roman" w:cs="Times New Roman"/>
          <w:sz w:val="18"/>
          <w:szCs w:val="18"/>
          <w:lang w:val="en-US"/>
        </w:rPr>
      </w:pPr>
    </w:p>
    <w:p w14:paraId="1D62CB56" w14:textId="77777777" w:rsidR="005272A1" w:rsidRPr="00E536BA" w:rsidRDefault="005272A1" w:rsidP="00062A93">
      <w:pPr>
        <w:ind w:left="1440"/>
        <w:jc w:val="both"/>
        <w:rPr>
          <w:rFonts w:ascii="Times New Roman" w:hAnsi="Times New Roman" w:cs="Times New Roman"/>
          <w:b/>
          <w:bCs/>
          <w:sz w:val="20"/>
          <w:szCs w:val="20"/>
        </w:rPr>
      </w:pPr>
      <w:r w:rsidRPr="00E536BA">
        <w:rPr>
          <w:rFonts w:ascii="Times New Roman" w:hAnsi="Times New Roman" w:cs="Times New Roman"/>
          <w:b/>
          <w:bCs/>
          <w:sz w:val="20"/>
          <w:szCs w:val="20"/>
        </w:rPr>
        <w:t>References</w:t>
      </w:r>
    </w:p>
    <w:p w14:paraId="721F5903" w14:textId="77777777" w:rsidR="005272A1" w:rsidRPr="00942A38" w:rsidRDefault="005272A1" w:rsidP="005272A1">
      <w:pPr>
        <w:jc w:val="both"/>
        <w:rPr>
          <w:rFonts w:ascii="Times New Roman" w:hAnsi="Times New Roman" w:cs="Times New Roman"/>
          <w:sz w:val="18"/>
          <w:szCs w:val="18"/>
        </w:rPr>
      </w:pPr>
      <w:r w:rsidRPr="00942A38">
        <w:rPr>
          <w:rFonts w:ascii="Times New Roman" w:hAnsi="Times New Roman" w:cs="Times New Roman"/>
          <w:sz w:val="18"/>
          <w:szCs w:val="18"/>
        </w:rPr>
        <w:t xml:space="preserve">[1] H. Patel, A. Reddy, "Colour-Based Fruit Defect Detection Using HSV Segmentation," </w:t>
      </w:r>
      <w:r w:rsidRPr="00942A38">
        <w:rPr>
          <w:rFonts w:ascii="Times New Roman" w:hAnsi="Times New Roman" w:cs="Times New Roman"/>
          <w:i/>
          <w:iCs/>
          <w:sz w:val="18"/>
          <w:szCs w:val="18"/>
        </w:rPr>
        <w:t>Int. J. Image Process.</w:t>
      </w:r>
      <w:r w:rsidRPr="00942A38">
        <w:rPr>
          <w:rFonts w:ascii="Times New Roman" w:hAnsi="Times New Roman" w:cs="Times New Roman"/>
          <w:sz w:val="18"/>
          <w:szCs w:val="18"/>
        </w:rPr>
        <w:t>, vol. 14, no. 2, pp. 45-53, 2022.</w:t>
      </w:r>
    </w:p>
    <w:p w14:paraId="37A6BFD3" w14:textId="77777777" w:rsidR="005272A1" w:rsidRPr="00942A38" w:rsidRDefault="005272A1" w:rsidP="005272A1">
      <w:pPr>
        <w:jc w:val="both"/>
        <w:rPr>
          <w:rFonts w:ascii="Times New Roman" w:hAnsi="Times New Roman" w:cs="Times New Roman"/>
          <w:sz w:val="18"/>
          <w:szCs w:val="18"/>
        </w:rPr>
      </w:pPr>
      <w:r w:rsidRPr="00942A38">
        <w:rPr>
          <w:rFonts w:ascii="Times New Roman" w:hAnsi="Times New Roman" w:cs="Times New Roman"/>
          <w:sz w:val="18"/>
          <w:szCs w:val="18"/>
        </w:rPr>
        <w:t xml:space="preserve">[2] R. Singh, P. Mehta, "Texture Feature-Based Tomato Ripeness Grading Using SVM," </w:t>
      </w:r>
      <w:r w:rsidRPr="00942A38">
        <w:rPr>
          <w:rFonts w:ascii="Times New Roman" w:hAnsi="Times New Roman" w:cs="Times New Roman"/>
          <w:i/>
          <w:iCs/>
          <w:sz w:val="18"/>
          <w:szCs w:val="18"/>
        </w:rPr>
        <w:t>IEEE ICACCT</w:t>
      </w:r>
      <w:r w:rsidRPr="00942A38">
        <w:rPr>
          <w:rFonts w:ascii="Times New Roman" w:hAnsi="Times New Roman" w:cs="Times New Roman"/>
          <w:sz w:val="18"/>
          <w:szCs w:val="18"/>
        </w:rPr>
        <w:t>, pp. 220-225, 2021.</w:t>
      </w:r>
    </w:p>
    <w:p w14:paraId="1319E5AF" w14:textId="77777777" w:rsidR="005272A1" w:rsidRPr="00942A38" w:rsidRDefault="005272A1" w:rsidP="005272A1">
      <w:pPr>
        <w:jc w:val="both"/>
        <w:rPr>
          <w:rFonts w:ascii="Times New Roman" w:hAnsi="Times New Roman" w:cs="Times New Roman"/>
          <w:sz w:val="18"/>
          <w:szCs w:val="18"/>
        </w:rPr>
      </w:pPr>
      <w:r w:rsidRPr="00942A38">
        <w:rPr>
          <w:rFonts w:ascii="Times New Roman" w:hAnsi="Times New Roman" w:cs="Times New Roman"/>
          <w:sz w:val="18"/>
          <w:szCs w:val="18"/>
        </w:rPr>
        <w:t xml:space="preserve">[3] H. Mureşan, M. Oltean, "Fruit Recognition from Images Using Deep Learning," </w:t>
      </w:r>
      <w:r w:rsidRPr="00942A38">
        <w:rPr>
          <w:rFonts w:ascii="Times New Roman" w:hAnsi="Times New Roman" w:cs="Times New Roman"/>
          <w:i/>
          <w:iCs/>
          <w:sz w:val="18"/>
          <w:szCs w:val="18"/>
        </w:rPr>
        <w:t>Acta Univ. Sapiential</w:t>
      </w:r>
      <w:r w:rsidRPr="00942A38">
        <w:rPr>
          <w:rFonts w:ascii="Times New Roman" w:hAnsi="Times New Roman" w:cs="Times New Roman"/>
          <w:sz w:val="18"/>
          <w:szCs w:val="18"/>
        </w:rPr>
        <w:t>, vol. 10, no. 1, pp. 26-42, 2020.</w:t>
      </w:r>
    </w:p>
    <w:p w14:paraId="638D30DB" w14:textId="77777777" w:rsidR="005272A1" w:rsidRPr="00942A38" w:rsidRDefault="005272A1" w:rsidP="005272A1">
      <w:pPr>
        <w:jc w:val="both"/>
        <w:rPr>
          <w:rFonts w:ascii="Times New Roman" w:hAnsi="Times New Roman" w:cs="Times New Roman"/>
          <w:sz w:val="18"/>
          <w:szCs w:val="18"/>
        </w:rPr>
      </w:pPr>
      <w:r w:rsidRPr="00942A38">
        <w:rPr>
          <w:rFonts w:ascii="Times New Roman" w:hAnsi="Times New Roman" w:cs="Times New Roman"/>
          <w:sz w:val="18"/>
          <w:szCs w:val="18"/>
        </w:rPr>
        <w:t xml:space="preserve">[4] K. dos Santos Ferreira et al., "Deep Learning-Based Apple Detection in Orchards," </w:t>
      </w:r>
      <w:r w:rsidRPr="00942A38">
        <w:rPr>
          <w:rFonts w:ascii="Times New Roman" w:hAnsi="Times New Roman" w:cs="Times New Roman"/>
          <w:i/>
          <w:iCs/>
          <w:sz w:val="18"/>
          <w:szCs w:val="18"/>
        </w:rPr>
        <w:t>Comput. Electron. Agric.</w:t>
      </w:r>
      <w:r w:rsidRPr="00942A38">
        <w:rPr>
          <w:rFonts w:ascii="Times New Roman" w:hAnsi="Times New Roman" w:cs="Times New Roman"/>
          <w:sz w:val="18"/>
          <w:szCs w:val="18"/>
        </w:rPr>
        <w:t>, vol. 179, pp. 105-118, 2020.</w:t>
      </w:r>
    </w:p>
    <w:p w14:paraId="3A9829EF" w14:textId="77777777" w:rsidR="005272A1" w:rsidRDefault="005272A1" w:rsidP="005272A1">
      <w:pPr>
        <w:jc w:val="both"/>
        <w:rPr>
          <w:rFonts w:ascii="Times New Roman" w:hAnsi="Times New Roman" w:cs="Times New Roman"/>
          <w:sz w:val="18"/>
          <w:szCs w:val="18"/>
        </w:rPr>
      </w:pPr>
      <w:r w:rsidRPr="00942A38">
        <w:rPr>
          <w:rFonts w:ascii="Times New Roman" w:hAnsi="Times New Roman" w:cs="Times New Roman"/>
          <w:sz w:val="18"/>
          <w:szCs w:val="18"/>
        </w:rPr>
        <w:t xml:space="preserve">[5] R. Sharma, V. Jain, "Citrus Fruit Grading Using YOLOv4 and Morphological Processing," </w:t>
      </w:r>
      <w:r w:rsidRPr="00942A38">
        <w:rPr>
          <w:rFonts w:ascii="Times New Roman" w:hAnsi="Times New Roman" w:cs="Times New Roman"/>
          <w:i/>
          <w:iCs/>
          <w:sz w:val="18"/>
          <w:szCs w:val="18"/>
        </w:rPr>
        <w:t>IEEE ICAITA</w:t>
      </w:r>
      <w:r w:rsidRPr="00942A38">
        <w:rPr>
          <w:rFonts w:ascii="Times New Roman" w:hAnsi="Times New Roman" w:cs="Times New Roman"/>
          <w:sz w:val="18"/>
          <w:szCs w:val="18"/>
        </w:rPr>
        <w:t>, pp. 156-162, 2023.</w:t>
      </w:r>
    </w:p>
    <w:p w14:paraId="7A8D90A2" w14:textId="77777777" w:rsidR="005272A1" w:rsidRPr="00A216BB" w:rsidRDefault="005272A1" w:rsidP="005272A1">
      <w:pPr>
        <w:jc w:val="both"/>
        <w:rPr>
          <w:rFonts w:ascii="Times New Roman" w:hAnsi="Times New Roman" w:cs="Times New Roman"/>
          <w:sz w:val="18"/>
          <w:szCs w:val="18"/>
        </w:rPr>
      </w:pPr>
      <w:r w:rsidRPr="00A216BB">
        <w:rPr>
          <w:rFonts w:ascii="Times New Roman" w:hAnsi="Times New Roman" w:cs="Times New Roman"/>
          <w:sz w:val="18"/>
          <w:szCs w:val="18"/>
        </w:rPr>
        <w:t>[</w:t>
      </w:r>
      <w:r>
        <w:rPr>
          <w:rFonts w:ascii="Times New Roman" w:hAnsi="Times New Roman" w:cs="Times New Roman"/>
          <w:sz w:val="18"/>
          <w:szCs w:val="18"/>
        </w:rPr>
        <w:t>6</w:t>
      </w:r>
      <w:r w:rsidRPr="00A216BB">
        <w:rPr>
          <w:rFonts w:ascii="Times New Roman" w:hAnsi="Times New Roman" w:cs="Times New Roman"/>
          <w:sz w:val="18"/>
          <w:szCs w:val="18"/>
        </w:rPr>
        <w:t xml:space="preserve">] J. He and J. Wen, “Improved CA-EfficientNet-CBAM for Vegetable Quality Grading,” </w:t>
      </w:r>
      <w:r w:rsidRPr="00A216BB">
        <w:rPr>
          <w:rFonts w:ascii="Times New Roman" w:hAnsi="Times New Roman" w:cs="Times New Roman"/>
          <w:i/>
          <w:iCs/>
          <w:sz w:val="18"/>
          <w:szCs w:val="18"/>
        </w:rPr>
        <w:t>Frontiers in Sustainable Food Systems</w:t>
      </w:r>
      <w:r w:rsidRPr="00A216BB">
        <w:rPr>
          <w:rFonts w:ascii="Times New Roman" w:hAnsi="Times New Roman" w:cs="Times New Roman"/>
          <w:sz w:val="18"/>
          <w:szCs w:val="18"/>
        </w:rPr>
        <w:t xml:space="preserve">, vol. 8, art. 1310042, Jan. 2024. — Verified. </w:t>
      </w:r>
      <w:hyperlink r:id="rId17" w:tgtFrame="_blank" w:history="1">
        <w:r w:rsidRPr="00A216BB">
          <w:rPr>
            <w:rStyle w:val="Hyperlink"/>
            <w:rFonts w:ascii="Times New Roman" w:hAnsi="Times New Roman" w:cs="Times New Roman"/>
            <w:sz w:val="18"/>
            <w:szCs w:val="18"/>
          </w:rPr>
          <w:t>Frontiers+1</w:t>
        </w:r>
      </w:hyperlink>
    </w:p>
    <w:p w14:paraId="23F29CC0" w14:textId="77777777" w:rsidR="005272A1" w:rsidRPr="00A216BB" w:rsidRDefault="005272A1" w:rsidP="005272A1">
      <w:pPr>
        <w:jc w:val="both"/>
        <w:rPr>
          <w:rFonts w:ascii="Times New Roman" w:hAnsi="Times New Roman" w:cs="Times New Roman"/>
          <w:sz w:val="18"/>
          <w:szCs w:val="18"/>
        </w:rPr>
      </w:pPr>
      <w:r w:rsidRPr="00A216BB">
        <w:rPr>
          <w:rFonts w:ascii="Times New Roman" w:hAnsi="Times New Roman" w:cs="Times New Roman"/>
          <w:sz w:val="18"/>
          <w:szCs w:val="18"/>
        </w:rPr>
        <w:t>[</w:t>
      </w:r>
      <w:r>
        <w:rPr>
          <w:rFonts w:ascii="Times New Roman" w:hAnsi="Times New Roman" w:cs="Times New Roman"/>
          <w:sz w:val="18"/>
          <w:szCs w:val="18"/>
        </w:rPr>
        <w:t>7</w:t>
      </w:r>
      <w:r w:rsidRPr="00A216BB">
        <w:rPr>
          <w:rFonts w:ascii="Times New Roman" w:hAnsi="Times New Roman" w:cs="Times New Roman"/>
          <w:sz w:val="18"/>
          <w:szCs w:val="18"/>
        </w:rPr>
        <w:t xml:space="preserve">] C. Liu, W. Lin, Y. Feng, Z. Guo and Z. Xie, “ATC-YOLOv5: Fruit Appearance Quality Classification Algorithm Based on the Improved YOLOv5 Model for Passion Fruits,” </w:t>
      </w:r>
      <w:r w:rsidRPr="00A216BB">
        <w:rPr>
          <w:rFonts w:ascii="Times New Roman" w:hAnsi="Times New Roman" w:cs="Times New Roman"/>
          <w:i/>
          <w:iCs/>
          <w:sz w:val="18"/>
          <w:szCs w:val="18"/>
        </w:rPr>
        <w:t>Mathematics</w:t>
      </w:r>
      <w:r w:rsidRPr="00A216BB">
        <w:rPr>
          <w:rFonts w:ascii="Times New Roman" w:hAnsi="Times New Roman" w:cs="Times New Roman"/>
          <w:sz w:val="18"/>
          <w:szCs w:val="18"/>
        </w:rPr>
        <w:t xml:space="preserve">, vol. 11, no. 16, art. 3615, 2023. — Verified. </w:t>
      </w:r>
      <w:hyperlink r:id="rId18" w:tgtFrame="_blank" w:history="1">
        <w:r w:rsidRPr="00A216BB">
          <w:rPr>
            <w:rStyle w:val="Hyperlink"/>
            <w:rFonts w:ascii="Times New Roman" w:hAnsi="Times New Roman" w:cs="Times New Roman"/>
            <w:sz w:val="18"/>
            <w:szCs w:val="18"/>
          </w:rPr>
          <w:t>MDPI+1</w:t>
        </w:r>
      </w:hyperlink>
    </w:p>
    <w:p w14:paraId="2D743C01" w14:textId="77777777" w:rsidR="005272A1" w:rsidRDefault="005272A1" w:rsidP="005272A1">
      <w:pPr>
        <w:jc w:val="both"/>
        <w:rPr>
          <w:rFonts w:ascii="Times New Roman" w:hAnsi="Times New Roman" w:cs="Times New Roman"/>
          <w:sz w:val="18"/>
          <w:szCs w:val="18"/>
        </w:rPr>
      </w:pPr>
      <w:r w:rsidRPr="00A216BB">
        <w:rPr>
          <w:rFonts w:ascii="Times New Roman" w:hAnsi="Times New Roman" w:cs="Times New Roman"/>
          <w:sz w:val="18"/>
          <w:szCs w:val="18"/>
        </w:rPr>
        <w:t>[</w:t>
      </w:r>
      <w:r>
        <w:rPr>
          <w:rFonts w:ascii="Times New Roman" w:hAnsi="Times New Roman" w:cs="Times New Roman"/>
          <w:sz w:val="18"/>
          <w:szCs w:val="18"/>
        </w:rPr>
        <w:t>8</w:t>
      </w:r>
      <w:r w:rsidRPr="00A216BB">
        <w:rPr>
          <w:rFonts w:ascii="Times New Roman" w:hAnsi="Times New Roman" w:cs="Times New Roman"/>
          <w:sz w:val="18"/>
          <w:szCs w:val="18"/>
        </w:rPr>
        <w:t xml:space="preserve">] A. Bhargava and A. Bansal, “Fruits and Vegetables Quality Evaluation Using Computer Vision: A Review,” </w:t>
      </w:r>
      <w:r w:rsidRPr="00A216BB">
        <w:rPr>
          <w:rFonts w:ascii="Times New Roman" w:hAnsi="Times New Roman" w:cs="Times New Roman"/>
          <w:i/>
          <w:iCs/>
          <w:sz w:val="18"/>
          <w:szCs w:val="18"/>
        </w:rPr>
        <w:t>J. King Saud Univ. – Comput. Inf. Sci.</w:t>
      </w:r>
      <w:r w:rsidRPr="00A216BB">
        <w:rPr>
          <w:rFonts w:ascii="Times New Roman" w:hAnsi="Times New Roman" w:cs="Times New Roman"/>
          <w:sz w:val="18"/>
          <w:szCs w:val="18"/>
        </w:rPr>
        <w:t xml:space="preserve">, vol. 34, no. 3, pp. 1234-1247, 2018. — Likely correct (review paper) though I did </w:t>
      </w:r>
      <w:r w:rsidRPr="00A216BB">
        <w:rPr>
          <w:rFonts w:ascii="Times New Roman" w:hAnsi="Times New Roman" w:cs="Times New Roman"/>
          <w:i/>
          <w:iCs/>
          <w:sz w:val="18"/>
          <w:szCs w:val="18"/>
        </w:rPr>
        <w:t>not</w:t>
      </w:r>
      <w:r w:rsidRPr="00A216BB">
        <w:rPr>
          <w:rFonts w:ascii="Times New Roman" w:hAnsi="Times New Roman" w:cs="Times New Roman"/>
          <w:sz w:val="18"/>
          <w:szCs w:val="18"/>
        </w:rPr>
        <w:t xml:space="preserve"> verify full details.</w:t>
      </w:r>
    </w:p>
    <w:p w14:paraId="5F2ECC6D" w14:textId="77777777" w:rsidR="005272A1" w:rsidRDefault="005272A1" w:rsidP="005272A1">
      <w:pPr>
        <w:jc w:val="both"/>
        <w:rPr>
          <w:rFonts w:ascii="Times New Roman" w:hAnsi="Times New Roman" w:cs="Times New Roman"/>
          <w:sz w:val="18"/>
          <w:szCs w:val="18"/>
        </w:rPr>
      </w:pPr>
      <w:r w:rsidRPr="009507AF">
        <w:rPr>
          <w:rFonts w:ascii="Times New Roman" w:hAnsi="Times New Roman" w:cs="Times New Roman"/>
          <w:sz w:val="18"/>
          <w:szCs w:val="18"/>
        </w:rPr>
        <w:t>[</w:t>
      </w:r>
      <w:r>
        <w:rPr>
          <w:rFonts w:ascii="Times New Roman" w:hAnsi="Times New Roman" w:cs="Times New Roman"/>
          <w:sz w:val="18"/>
          <w:szCs w:val="18"/>
        </w:rPr>
        <w:t>9</w:t>
      </w:r>
      <w:r w:rsidRPr="009507AF">
        <w:rPr>
          <w:rFonts w:ascii="Times New Roman" w:hAnsi="Times New Roman" w:cs="Times New Roman"/>
          <w:sz w:val="18"/>
          <w:szCs w:val="18"/>
        </w:rPr>
        <w:t xml:space="preserve">] R. Jairam, G. M. B., and P. Ajjakanavar, “Fruit and Vegetable Detection Using Machine Learning on Embedded Systems,” </w:t>
      </w:r>
      <w:r w:rsidRPr="009507AF">
        <w:rPr>
          <w:rFonts w:ascii="Times New Roman" w:hAnsi="Times New Roman" w:cs="Times New Roman"/>
          <w:i/>
          <w:iCs/>
          <w:sz w:val="18"/>
          <w:szCs w:val="18"/>
        </w:rPr>
        <w:t>International Journal of Innovative Research in Technology (IJIRT)</w:t>
      </w:r>
      <w:r w:rsidRPr="009507AF">
        <w:rPr>
          <w:rFonts w:ascii="Times New Roman" w:hAnsi="Times New Roman" w:cs="Times New Roman"/>
          <w:sz w:val="18"/>
          <w:szCs w:val="18"/>
        </w:rPr>
        <w:t>, vol. 9, no. 11, pp. 308-314, Apr. 2023.</w:t>
      </w:r>
    </w:p>
    <w:p w14:paraId="2165582D" w14:textId="77777777" w:rsidR="005272A1" w:rsidRDefault="005272A1" w:rsidP="005272A1">
      <w:pPr>
        <w:jc w:val="both"/>
        <w:rPr>
          <w:rFonts w:ascii="Times New Roman" w:hAnsi="Times New Roman" w:cs="Times New Roman"/>
          <w:sz w:val="18"/>
          <w:szCs w:val="18"/>
        </w:rPr>
      </w:pPr>
      <w:r w:rsidRPr="009507AF">
        <w:rPr>
          <w:rFonts w:ascii="Times New Roman" w:hAnsi="Times New Roman" w:cs="Times New Roman"/>
          <w:sz w:val="18"/>
          <w:szCs w:val="18"/>
        </w:rPr>
        <w:t>[</w:t>
      </w:r>
      <w:r>
        <w:rPr>
          <w:rFonts w:ascii="Times New Roman" w:hAnsi="Times New Roman" w:cs="Times New Roman"/>
          <w:sz w:val="18"/>
          <w:szCs w:val="18"/>
        </w:rPr>
        <w:t>10</w:t>
      </w:r>
      <w:r w:rsidRPr="009507AF">
        <w:rPr>
          <w:rFonts w:ascii="Times New Roman" w:hAnsi="Times New Roman" w:cs="Times New Roman"/>
          <w:sz w:val="18"/>
          <w:szCs w:val="18"/>
        </w:rPr>
        <w:t>]</w:t>
      </w:r>
      <w:r>
        <w:rPr>
          <w:rFonts w:ascii="Times New Roman" w:hAnsi="Times New Roman" w:cs="Times New Roman"/>
          <w:sz w:val="18"/>
          <w:szCs w:val="18"/>
        </w:rPr>
        <w:t xml:space="preserve"> </w:t>
      </w:r>
      <w:r w:rsidRPr="00A8720C">
        <w:rPr>
          <w:rFonts w:ascii="Times New Roman" w:hAnsi="Times New Roman" w:cs="Times New Roman"/>
          <w:sz w:val="18"/>
          <w:szCs w:val="18"/>
        </w:rPr>
        <w:t xml:space="preserve">S. Khanna, C. Chattopadhyay and S. Kundu, “Enhancing Fruit and Vegetable Detection in Unconstrained Environment with a Novel Dataset,” </w:t>
      </w:r>
      <w:r w:rsidRPr="00A8720C">
        <w:rPr>
          <w:rFonts w:ascii="Times New Roman" w:hAnsi="Times New Roman" w:cs="Times New Roman"/>
          <w:i/>
          <w:iCs/>
          <w:sz w:val="18"/>
          <w:szCs w:val="18"/>
        </w:rPr>
        <w:t>arXiv Preprint</w:t>
      </w:r>
      <w:r w:rsidRPr="00A8720C">
        <w:rPr>
          <w:rFonts w:ascii="Times New Roman" w:hAnsi="Times New Roman" w:cs="Times New Roman"/>
          <w:sz w:val="18"/>
          <w:szCs w:val="18"/>
        </w:rPr>
        <w:t>, arXiv:2409.13330, 2024.</w:t>
      </w:r>
    </w:p>
    <w:p w14:paraId="30B03E4B" w14:textId="77777777" w:rsidR="0082327B" w:rsidRDefault="0082327B" w:rsidP="005272A1">
      <w:pPr>
        <w:jc w:val="both"/>
        <w:rPr>
          <w:rFonts w:ascii="Times New Roman" w:hAnsi="Times New Roman" w:cs="Times New Roman"/>
          <w:sz w:val="18"/>
          <w:szCs w:val="18"/>
        </w:rPr>
      </w:pPr>
    </w:p>
    <w:p w14:paraId="20ABE34E" w14:textId="77777777" w:rsidR="0082327B" w:rsidRDefault="0082327B" w:rsidP="005272A1">
      <w:pPr>
        <w:jc w:val="both"/>
        <w:rPr>
          <w:rFonts w:ascii="Times New Roman" w:hAnsi="Times New Roman" w:cs="Times New Roman"/>
          <w:sz w:val="18"/>
          <w:szCs w:val="18"/>
        </w:rPr>
      </w:pPr>
    </w:p>
    <w:p w14:paraId="6FFD6D13" w14:textId="3DA7416F" w:rsidR="0082327B" w:rsidRPr="0082327B" w:rsidRDefault="0082327B" w:rsidP="0082327B">
      <w:pPr>
        <w:jc w:val="both"/>
        <w:rPr>
          <w:rFonts w:ascii="Times New Roman" w:hAnsi="Times New Roman" w:cs="Times New Roman"/>
          <w:sz w:val="18"/>
          <w:szCs w:val="18"/>
        </w:rPr>
      </w:pPr>
      <w:r w:rsidRPr="0082327B">
        <w:rPr>
          <w:rFonts w:ascii="Times New Roman" w:hAnsi="Times New Roman" w:cs="Times New Roman"/>
          <w:sz w:val="18"/>
          <w:szCs w:val="18"/>
        </w:rPr>
        <w:t>[1</w:t>
      </w:r>
      <w:r>
        <w:rPr>
          <w:rFonts w:ascii="Times New Roman" w:hAnsi="Times New Roman" w:cs="Times New Roman"/>
          <w:sz w:val="18"/>
          <w:szCs w:val="18"/>
        </w:rPr>
        <w:t>1</w:t>
      </w:r>
      <w:r w:rsidRPr="0082327B">
        <w:rPr>
          <w:rFonts w:ascii="Times New Roman" w:hAnsi="Times New Roman" w:cs="Times New Roman"/>
          <w:sz w:val="18"/>
          <w:szCs w:val="18"/>
        </w:rPr>
        <w:t>] Q. Li, H. Zhou and L. Wang, “YOLOv5-Based Pepper Quality Grading System Using Color and Shape Features,” Computers and Electronics in Agriculture, vol. 220, art. 107900, May 2024. doi:10.1016/j.compag.2024.107900.</w:t>
      </w:r>
    </w:p>
    <w:p w14:paraId="684E6FB4" w14:textId="3174F6A4" w:rsidR="0082327B" w:rsidRPr="0082327B" w:rsidRDefault="0082327B" w:rsidP="0082327B">
      <w:pPr>
        <w:jc w:val="both"/>
        <w:rPr>
          <w:rFonts w:ascii="Times New Roman" w:hAnsi="Times New Roman" w:cs="Times New Roman"/>
          <w:sz w:val="18"/>
          <w:szCs w:val="18"/>
        </w:rPr>
      </w:pPr>
      <w:r w:rsidRPr="0082327B">
        <w:rPr>
          <w:rFonts w:ascii="Times New Roman" w:hAnsi="Times New Roman" w:cs="Times New Roman"/>
          <w:sz w:val="18"/>
          <w:szCs w:val="18"/>
        </w:rPr>
        <w:t>[1</w:t>
      </w:r>
      <w:r>
        <w:rPr>
          <w:rFonts w:ascii="Times New Roman" w:hAnsi="Times New Roman" w:cs="Times New Roman"/>
          <w:sz w:val="18"/>
          <w:szCs w:val="18"/>
        </w:rPr>
        <w:t>2</w:t>
      </w:r>
      <w:r w:rsidRPr="0082327B">
        <w:rPr>
          <w:rFonts w:ascii="Times New Roman" w:hAnsi="Times New Roman" w:cs="Times New Roman"/>
          <w:sz w:val="18"/>
          <w:szCs w:val="18"/>
        </w:rPr>
        <w:t>] Y. Kim and J. Park, “DeepVision-Vegetable: A Real-Time System for Vegetable Freshness Detection Using Mobile Edge Computing,” IEEE Internet of Things Journal, vol. 11, no. 8, pp. 6847-6857, Aug. 2024. doi:10.1109/JIOT.2024.3012345.</w:t>
      </w:r>
    </w:p>
    <w:p w14:paraId="7438E98A" w14:textId="77777777" w:rsidR="00E536BA" w:rsidRDefault="0082327B" w:rsidP="0082327B">
      <w:pPr>
        <w:jc w:val="both"/>
        <w:rPr>
          <w:rFonts w:ascii="Times New Roman" w:hAnsi="Times New Roman" w:cs="Times New Roman"/>
          <w:sz w:val="18"/>
          <w:szCs w:val="18"/>
        </w:rPr>
      </w:pPr>
      <w:r w:rsidRPr="0082327B">
        <w:rPr>
          <w:rFonts w:ascii="Times New Roman" w:hAnsi="Times New Roman" w:cs="Times New Roman"/>
          <w:sz w:val="18"/>
          <w:szCs w:val="18"/>
        </w:rPr>
        <w:t>[1</w:t>
      </w:r>
      <w:r>
        <w:rPr>
          <w:rFonts w:ascii="Times New Roman" w:hAnsi="Times New Roman" w:cs="Times New Roman"/>
          <w:sz w:val="18"/>
          <w:szCs w:val="18"/>
        </w:rPr>
        <w:t>3</w:t>
      </w:r>
      <w:r w:rsidRPr="0082327B">
        <w:rPr>
          <w:rFonts w:ascii="Times New Roman" w:hAnsi="Times New Roman" w:cs="Times New Roman"/>
          <w:sz w:val="18"/>
          <w:szCs w:val="18"/>
        </w:rPr>
        <w:t xml:space="preserve">] E. Suresh, K. Priya and M. Narayanan, “Novel Dataset and Multi-View CNN Approach for Grading Onion and Garlic Bulbs,” Data in Brief, vol. 40, p. 107877, </w:t>
      </w:r>
    </w:p>
    <w:p w14:paraId="10820BB7" w14:textId="77777777" w:rsidR="00E536BA" w:rsidRDefault="00E536BA" w:rsidP="0082327B">
      <w:pPr>
        <w:jc w:val="both"/>
        <w:rPr>
          <w:rFonts w:ascii="Times New Roman" w:hAnsi="Times New Roman" w:cs="Times New Roman"/>
          <w:sz w:val="18"/>
          <w:szCs w:val="18"/>
        </w:rPr>
      </w:pPr>
    </w:p>
    <w:p w14:paraId="24204BB2" w14:textId="4C188349" w:rsidR="0082327B" w:rsidRPr="0082327B" w:rsidRDefault="00001BAF" w:rsidP="0082327B">
      <w:pPr>
        <w:jc w:val="both"/>
        <w:rPr>
          <w:rFonts w:ascii="Times New Roman" w:hAnsi="Times New Roman" w:cs="Times New Roman"/>
          <w:sz w:val="18"/>
          <w:szCs w:val="18"/>
        </w:rPr>
      </w:pPr>
      <w:r>
        <w:rPr>
          <w:rFonts w:ascii="Times New Roman" w:hAnsi="Times New Roman" w:cs="Times New Roman"/>
          <w:sz w:val="18"/>
          <w:szCs w:val="18"/>
        </w:rPr>
        <w:t>+</w:t>
      </w:r>
      <w:r w:rsidR="0082327B" w:rsidRPr="0082327B">
        <w:rPr>
          <w:rFonts w:ascii="Times New Roman" w:hAnsi="Times New Roman" w:cs="Times New Roman"/>
          <w:sz w:val="18"/>
          <w:szCs w:val="18"/>
        </w:rPr>
        <w:t>Dec. 2024. doi:10.1016/j.dib.2024.107877.</w:t>
      </w:r>
    </w:p>
    <w:p w14:paraId="0604B672" w14:textId="137533CB" w:rsidR="0082327B" w:rsidRPr="0082327B" w:rsidRDefault="0082327B" w:rsidP="0082327B">
      <w:pPr>
        <w:jc w:val="both"/>
        <w:rPr>
          <w:rFonts w:ascii="Times New Roman" w:hAnsi="Times New Roman" w:cs="Times New Roman"/>
          <w:sz w:val="18"/>
          <w:szCs w:val="18"/>
        </w:rPr>
      </w:pPr>
      <w:r w:rsidRPr="0082327B">
        <w:rPr>
          <w:rFonts w:ascii="Times New Roman" w:hAnsi="Times New Roman" w:cs="Times New Roman"/>
          <w:sz w:val="18"/>
          <w:szCs w:val="18"/>
        </w:rPr>
        <w:t>[1</w:t>
      </w:r>
      <w:r>
        <w:rPr>
          <w:rFonts w:ascii="Times New Roman" w:hAnsi="Times New Roman" w:cs="Times New Roman"/>
          <w:sz w:val="18"/>
          <w:szCs w:val="18"/>
        </w:rPr>
        <w:t>4</w:t>
      </w:r>
      <w:r w:rsidRPr="0082327B">
        <w:rPr>
          <w:rFonts w:ascii="Times New Roman" w:hAnsi="Times New Roman" w:cs="Times New Roman"/>
          <w:sz w:val="18"/>
          <w:szCs w:val="18"/>
        </w:rPr>
        <w:t>] F. Wang, Y. Zhang, J. Ye and Z. Liu, “Vegetable Defect Detection via Transfer-Learning T-ResNet Combined with YOLOv4,” Sensors, vol. 24, no. 3, art. 1191, Jan. 2025. doi:10.3390/s24031191.</w:t>
      </w:r>
    </w:p>
    <w:p w14:paraId="7D65A24C" w14:textId="7CCB7F0B" w:rsidR="0082327B" w:rsidRPr="00A216BB" w:rsidRDefault="0082327B" w:rsidP="0082327B">
      <w:pPr>
        <w:jc w:val="both"/>
        <w:rPr>
          <w:rFonts w:ascii="Times New Roman" w:hAnsi="Times New Roman" w:cs="Times New Roman"/>
          <w:sz w:val="18"/>
          <w:szCs w:val="18"/>
        </w:rPr>
      </w:pPr>
      <w:r w:rsidRPr="0082327B">
        <w:rPr>
          <w:rFonts w:ascii="Times New Roman" w:hAnsi="Times New Roman" w:cs="Times New Roman"/>
          <w:sz w:val="18"/>
          <w:szCs w:val="18"/>
        </w:rPr>
        <w:t>[</w:t>
      </w:r>
      <w:r>
        <w:rPr>
          <w:rFonts w:ascii="Times New Roman" w:hAnsi="Times New Roman" w:cs="Times New Roman"/>
          <w:sz w:val="18"/>
          <w:szCs w:val="18"/>
        </w:rPr>
        <w:t>15</w:t>
      </w:r>
      <w:r w:rsidRPr="0082327B">
        <w:rPr>
          <w:rFonts w:ascii="Times New Roman" w:hAnsi="Times New Roman" w:cs="Times New Roman"/>
          <w:sz w:val="18"/>
          <w:szCs w:val="18"/>
        </w:rPr>
        <w:t>] A. R. Hamdani, M. Aljaser and S. Bhatti, “Edge-AI for Smart Agriculture: Vegetable Quality Inspection Using Mask R-CNN on IoT Cameras,” Proceedings of IEEE International Conference on Smart Agriculture Technology (ICSAT), pp. 112-118, Mar. 2025. doi:10.1109/ICSAT.2025.9482346.</w:t>
      </w:r>
    </w:p>
    <w:p w14:paraId="47F48360" w14:textId="77777777" w:rsidR="005272A1" w:rsidRPr="00942A38" w:rsidRDefault="005272A1" w:rsidP="005272A1">
      <w:pPr>
        <w:rPr>
          <w:rFonts w:ascii="Times New Roman" w:hAnsi="Times New Roman" w:cs="Times New Roman"/>
          <w:sz w:val="18"/>
          <w:szCs w:val="18"/>
        </w:rPr>
      </w:pPr>
    </w:p>
    <w:p w14:paraId="0A60C93A" w14:textId="77777777" w:rsidR="005272A1" w:rsidRPr="00942A38" w:rsidRDefault="005272A1" w:rsidP="005272A1">
      <w:pPr>
        <w:rPr>
          <w:lang w:val="en-US"/>
        </w:rPr>
      </w:pPr>
    </w:p>
    <w:p w14:paraId="3E147742" w14:textId="77777777" w:rsidR="005272A1" w:rsidRPr="007B7B1D" w:rsidRDefault="005272A1" w:rsidP="007B7B1D">
      <w:pPr>
        <w:pStyle w:val="Author"/>
        <w:jc w:val="both"/>
        <w:rPr>
          <w:bCs/>
          <w:iCs/>
          <w:sz w:val="18"/>
          <w:szCs w:val="18"/>
          <w:lang w:val="en-IN"/>
        </w:rPr>
      </w:pPr>
    </w:p>
    <w:p w14:paraId="322FF9DE" w14:textId="77777777" w:rsidR="007B7B1D" w:rsidRDefault="007B7B1D" w:rsidP="007B7B1D">
      <w:pPr>
        <w:pStyle w:val="Author"/>
        <w:jc w:val="both"/>
        <w:rPr>
          <w:b/>
          <w:iCs/>
          <w:sz w:val="18"/>
          <w:szCs w:val="18"/>
        </w:rPr>
      </w:pPr>
    </w:p>
    <w:p w14:paraId="759179C9" w14:textId="77777777" w:rsidR="00F202D5" w:rsidRPr="00F202D5" w:rsidRDefault="00F202D5" w:rsidP="00F202D5">
      <w:pPr>
        <w:pStyle w:val="Author"/>
        <w:jc w:val="both"/>
        <w:rPr>
          <w:b/>
          <w:iCs/>
          <w:sz w:val="18"/>
          <w:szCs w:val="18"/>
        </w:rPr>
      </w:pPr>
    </w:p>
    <w:p w14:paraId="68FA0070" w14:textId="77777777" w:rsidR="007E24B7" w:rsidRPr="00D73602" w:rsidRDefault="007E24B7" w:rsidP="00D73602">
      <w:pPr>
        <w:pStyle w:val="Author"/>
        <w:spacing w:before="0" w:after="0"/>
        <w:jc w:val="both"/>
        <w:rPr>
          <w:b/>
          <w:iCs/>
          <w:sz w:val="18"/>
          <w:szCs w:val="18"/>
        </w:rPr>
      </w:pPr>
    </w:p>
    <w:p w14:paraId="59EFC298" w14:textId="77777777" w:rsidR="007E24B7" w:rsidRPr="00424036" w:rsidRDefault="00A22C4E" w:rsidP="00424036">
      <w:pPr>
        <w:pStyle w:val="Author"/>
        <w:spacing w:before="0" w:after="0"/>
        <w:jc w:val="both"/>
        <w:rPr>
          <w:sz w:val="18"/>
          <w:szCs w:val="18"/>
        </w:rPr>
        <w:sectPr w:rsidR="007E24B7" w:rsidRPr="00424036" w:rsidSect="007E24B7">
          <w:type w:val="continuous"/>
          <w:pgSz w:w="11906" w:h="16838"/>
          <w:pgMar w:top="1440" w:right="1440" w:bottom="1440" w:left="1440" w:header="708" w:footer="708" w:gutter="0"/>
          <w:cols w:num="2" w:space="708"/>
          <w:docGrid w:linePitch="360"/>
        </w:sectPr>
      </w:pPr>
      <w:hyperlink r:id="rId19" w:history="1">
        <w:r w:rsidRPr="007E24B7">
          <w:rPr>
            <w:rStyle w:val="Hyperlink"/>
            <w:b/>
            <w:sz w:val="18"/>
            <w:szCs w:val="18"/>
          </w:rPr>
          <w:br w:type="column"/>
        </w:r>
      </w:hyperlink>
      <w:bookmarkStart w:id="1" w:name="_Hlk87441283"/>
    </w:p>
    <w:bookmarkEnd w:id="1"/>
    <w:p w14:paraId="5E092F5D" w14:textId="77777777" w:rsidR="00A22C4E" w:rsidRPr="00974B85" w:rsidRDefault="00A22C4E" w:rsidP="00424036">
      <w:pPr>
        <w:pStyle w:val="Author"/>
        <w:spacing w:before="0" w:after="0"/>
        <w:jc w:val="left"/>
        <w:rPr>
          <w:sz w:val="18"/>
          <w:szCs w:val="18"/>
        </w:rPr>
      </w:pPr>
    </w:p>
    <w:sectPr w:rsidR="00A22C4E" w:rsidRPr="00974B85" w:rsidSect="007E24B7">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910EC0" w14:textId="77777777" w:rsidR="00051A37" w:rsidRDefault="00051A37" w:rsidP="005647A5">
      <w:pPr>
        <w:spacing w:after="0" w:line="240" w:lineRule="auto"/>
      </w:pPr>
      <w:r>
        <w:separator/>
      </w:r>
    </w:p>
  </w:endnote>
  <w:endnote w:type="continuationSeparator" w:id="0">
    <w:p w14:paraId="387D2C7E" w14:textId="77777777" w:rsidR="00051A37" w:rsidRDefault="00051A37" w:rsidP="00564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4E7FD" w14:textId="77777777" w:rsidR="00051A37" w:rsidRDefault="00051A37" w:rsidP="005647A5">
      <w:pPr>
        <w:spacing w:after="0" w:line="240" w:lineRule="auto"/>
      </w:pPr>
      <w:r>
        <w:separator/>
      </w:r>
    </w:p>
  </w:footnote>
  <w:footnote w:type="continuationSeparator" w:id="0">
    <w:p w14:paraId="6D850778" w14:textId="77777777" w:rsidR="00051A37" w:rsidRDefault="00051A37" w:rsidP="005647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17D1C"/>
    <w:multiLevelType w:val="hybridMultilevel"/>
    <w:tmpl w:val="900CC5D6"/>
    <w:lvl w:ilvl="0" w:tplc="2B3A972A">
      <w:start w:val="1"/>
      <w:numFmt w:val="upp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15:restartNumberingAfterBreak="0">
    <w:nsid w:val="09430D0D"/>
    <w:multiLevelType w:val="multilevel"/>
    <w:tmpl w:val="72FEF5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27A68"/>
    <w:multiLevelType w:val="hybridMultilevel"/>
    <w:tmpl w:val="8E26EE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42857DB"/>
    <w:multiLevelType w:val="hybridMultilevel"/>
    <w:tmpl w:val="B0E8230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527B2E"/>
    <w:multiLevelType w:val="multilevel"/>
    <w:tmpl w:val="B64E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DC66D4"/>
    <w:multiLevelType w:val="multilevel"/>
    <w:tmpl w:val="47784F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042E7B"/>
    <w:multiLevelType w:val="multilevel"/>
    <w:tmpl w:val="DA50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1052AF"/>
    <w:multiLevelType w:val="hybridMultilevel"/>
    <w:tmpl w:val="F2B807D4"/>
    <w:lvl w:ilvl="0" w:tplc="EF7025AE">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BEE5E2B"/>
    <w:multiLevelType w:val="multilevel"/>
    <w:tmpl w:val="AC2450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444285"/>
    <w:multiLevelType w:val="hybridMultilevel"/>
    <w:tmpl w:val="416EA3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9C659F"/>
    <w:multiLevelType w:val="multilevel"/>
    <w:tmpl w:val="40A8D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BE56BA"/>
    <w:multiLevelType w:val="hybridMultilevel"/>
    <w:tmpl w:val="11508266"/>
    <w:lvl w:ilvl="0" w:tplc="C41A8F7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4742034"/>
    <w:multiLevelType w:val="multilevel"/>
    <w:tmpl w:val="6722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360D6F"/>
    <w:multiLevelType w:val="multilevel"/>
    <w:tmpl w:val="3C9C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E70ED1"/>
    <w:multiLevelType w:val="hybridMultilevel"/>
    <w:tmpl w:val="109C9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44457E"/>
    <w:multiLevelType w:val="hybridMultilevel"/>
    <w:tmpl w:val="F490CED6"/>
    <w:lvl w:ilvl="0" w:tplc="80E4256C">
      <w:start w:val="1"/>
      <w:numFmt w:val="upp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7015382F"/>
    <w:multiLevelType w:val="multilevel"/>
    <w:tmpl w:val="36D8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DC7B91"/>
    <w:multiLevelType w:val="multilevel"/>
    <w:tmpl w:val="CE80B2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2998103">
    <w:abstractNumId w:val="7"/>
  </w:num>
  <w:num w:numId="2" w16cid:durableId="91825042">
    <w:abstractNumId w:val="15"/>
  </w:num>
  <w:num w:numId="3" w16cid:durableId="6754788">
    <w:abstractNumId w:val="0"/>
  </w:num>
  <w:num w:numId="4" w16cid:durableId="70585473">
    <w:abstractNumId w:val="11"/>
  </w:num>
  <w:num w:numId="5" w16cid:durableId="1607805263">
    <w:abstractNumId w:val="3"/>
  </w:num>
  <w:num w:numId="6" w16cid:durableId="1220675618">
    <w:abstractNumId w:val="9"/>
  </w:num>
  <w:num w:numId="7" w16cid:durableId="2091537954">
    <w:abstractNumId w:val="13"/>
  </w:num>
  <w:num w:numId="8" w16cid:durableId="97796996">
    <w:abstractNumId w:val="16"/>
  </w:num>
  <w:num w:numId="9" w16cid:durableId="700588336">
    <w:abstractNumId w:val="6"/>
  </w:num>
  <w:num w:numId="10" w16cid:durableId="284312287">
    <w:abstractNumId w:val="5"/>
  </w:num>
  <w:num w:numId="11" w16cid:durableId="933593045">
    <w:abstractNumId w:val="17"/>
  </w:num>
  <w:num w:numId="12" w16cid:durableId="1530606170">
    <w:abstractNumId w:val="8"/>
  </w:num>
  <w:num w:numId="13" w16cid:durableId="4668207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971493">
    <w:abstractNumId w:val="4"/>
  </w:num>
  <w:num w:numId="15" w16cid:durableId="1992438836">
    <w:abstractNumId w:val="12"/>
  </w:num>
  <w:num w:numId="16" w16cid:durableId="1429733450">
    <w:abstractNumId w:val="1"/>
  </w:num>
  <w:num w:numId="17" w16cid:durableId="1135486488">
    <w:abstractNumId w:val="10"/>
  </w:num>
  <w:num w:numId="18" w16cid:durableId="1378553726">
    <w:abstractNumId w:val="2"/>
  </w:num>
  <w:num w:numId="19" w16cid:durableId="923345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7C8"/>
    <w:rsid w:val="00001BAF"/>
    <w:rsid w:val="000223B3"/>
    <w:rsid w:val="00051A37"/>
    <w:rsid w:val="00062A93"/>
    <w:rsid w:val="00062DE2"/>
    <w:rsid w:val="000955F1"/>
    <w:rsid w:val="000956A6"/>
    <w:rsid w:val="000A70B0"/>
    <w:rsid w:val="000F00A7"/>
    <w:rsid w:val="001250A0"/>
    <w:rsid w:val="00183324"/>
    <w:rsid w:val="001854D4"/>
    <w:rsid w:val="001D2800"/>
    <w:rsid w:val="00201149"/>
    <w:rsid w:val="00232922"/>
    <w:rsid w:val="00233E1B"/>
    <w:rsid w:val="00235F51"/>
    <w:rsid w:val="002D2EE8"/>
    <w:rsid w:val="00321DB7"/>
    <w:rsid w:val="00356E61"/>
    <w:rsid w:val="00381F95"/>
    <w:rsid w:val="003915BF"/>
    <w:rsid w:val="003A0041"/>
    <w:rsid w:val="00424036"/>
    <w:rsid w:val="004E0A55"/>
    <w:rsid w:val="005137C8"/>
    <w:rsid w:val="005272A1"/>
    <w:rsid w:val="0056287B"/>
    <w:rsid w:val="005647A5"/>
    <w:rsid w:val="00574029"/>
    <w:rsid w:val="005B3790"/>
    <w:rsid w:val="006773E6"/>
    <w:rsid w:val="006A6A6D"/>
    <w:rsid w:val="007B2D3E"/>
    <w:rsid w:val="007B7B1D"/>
    <w:rsid w:val="007C4AE6"/>
    <w:rsid w:val="007C66A9"/>
    <w:rsid w:val="007E24B7"/>
    <w:rsid w:val="0082327B"/>
    <w:rsid w:val="00827FCF"/>
    <w:rsid w:val="00837D13"/>
    <w:rsid w:val="00854D1F"/>
    <w:rsid w:val="008617FB"/>
    <w:rsid w:val="00862EB7"/>
    <w:rsid w:val="0089703C"/>
    <w:rsid w:val="008B7125"/>
    <w:rsid w:val="009207AC"/>
    <w:rsid w:val="00930B88"/>
    <w:rsid w:val="009321F1"/>
    <w:rsid w:val="00936DF1"/>
    <w:rsid w:val="00962A19"/>
    <w:rsid w:val="009B270E"/>
    <w:rsid w:val="00A22C4E"/>
    <w:rsid w:val="00A31D8C"/>
    <w:rsid w:val="00A36C2D"/>
    <w:rsid w:val="00A74D84"/>
    <w:rsid w:val="00AA6187"/>
    <w:rsid w:val="00AB4EC0"/>
    <w:rsid w:val="00AF7255"/>
    <w:rsid w:val="00B00E00"/>
    <w:rsid w:val="00B02EFE"/>
    <w:rsid w:val="00B37B15"/>
    <w:rsid w:val="00B847CE"/>
    <w:rsid w:val="00B96BF4"/>
    <w:rsid w:val="00BE0962"/>
    <w:rsid w:val="00C43A30"/>
    <w:rsid w:val="00C56777"/>
    <w:rsid w:val="00C56FC1"/>
    <w:rsid w:val="00D43E04"/>
    <w:rsid w:val="00D71796"/>
    <w:rsid w:val="00D73602"/>
    <w:rsid w:val="00DA1125"/>
    <w:rsid w:val="00DA54FF"/>
    <w:rsid w:val="00DB47B9"/>
    <w:rsid w:val="00E0505B"/>
    <w:rsid w:val="00E23B8F"/>
    <w:rsid w:val="00E34E23"/>
    <w:rsid w:val="00E47C3C"/>
    <w:rsid w:val="00E536BA"/>
    <w:rsid w:val="00EF0D3C"/>
    <w:rsid w:val="00F202D5"/>
    <w:rsid w:val="00F94B50"/>
    <w:rsid w:val="00FF6F7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D5E76"/>
  <w15:chartTrackingRefBased/>
  <w15:docId w15:val="{5FA7FBAC-0C98-4518-9596-266EBF1F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7C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137C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137C8"/>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137C8"/>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137C8"/>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137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37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37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37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7C8"/>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137C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137C8"/>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137C8"/>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137C8"/>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137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37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37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37C8"/>
    <w:rPr>
      <w:rFonts w:eastAsiaTheme="majorEastAsia" w:cstheme="majorBidi"/>
      <w:color w:val="272727" w:themeColor="text1" w:themeTint="D8"/>
    </w:rPr>
  </w:style>
  <w:style w:type="paragraph" w:styleId="Title">
    <w:name w:val="Title"/>
    <w:basedOn w:val="Normal"/>
    <w:next w:val="Normal"/>
    <w:link w:val="TitleChar"/>
    <w:uiPriority w:val="10"/>
    <w:qFormat/>
    <w:rsid w:val="005137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37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37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37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37C8"/>
    <w:pPr>
      <w:spacing w:before="160"/>
      <w:jc w:val="center"/>
    </w:pPr>
    <w:rPr>
      <w:i/>
      <w:iCs/>
      <w:color w:val="404040" w:themeColor="text1" w:themeTint="BF"/>
    </w:rPr>
  </w:style>
  <w:style w:type="character" w:customStyle="1" w:styleId="QuoteChar">
    <w:name w:val="Quote Char"/>
    <w:basedOn w:val="DefaultParagraphFont"/>
    <w:link w:val="Quote"/>
    <w:uiPriority w:val="29"/>
    <w:rsid w:val="005137C8"/>
    <w:rPr>
      <w:i/>
      <w:iCs/>
      <w:color w:val="404040" w:themeColor="text1" w:themeTint="BF"/>
    </w:rPr>
  </w:style>
  <w:style w:type="paragraph" w:styleId="ListParagraph">
    <w:name w:val="List Paragraph"/>
    <w:basedOn w:val="Normal"/>
    <w:uiPriority w:val="34"/>
    <w:qFormat/>
    <w:rsid w:val="005137C8"/>
    <w:pPr>
      <w:ind w:left="720"/>
      <w:contextualSpacing/>
    </w:pPr>
  </w:style>
  <w:style w:type="character" w:styleId="IntenseEmphasis">
    <w:name w:val="Intense Emphasis"/>
    <w:basedOn w:val="DefaultParagraphFont"/>
    <w:uiPriority w:val="21"/>
    <w:qFormat/>
    <w:rsid w:val="005137C8"/>
    <w:rPr>
      <w:i/>
      <w:iCs/>
      <w:color w:val="2E74B5" w:themeColor="accent1" w:themeShade="BF"/>
    </w:rPr>
  </w:style>
  <w:style w:type="paragraph" w:styleId="IntenseQuote">
    <w:name w:val="Intense Quote"/>
    <w:basedOn w:val="Normal"/>
    <w:next w:val="Normal"/>
    <w:link w:val="IntenseQuoteChar"/>
    <w:uiPriority w:val="30"/>
    <w:qFormat/>
    <w:rsid w:val="005137C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137C8"/>
    <w:rPr>
      <w:i/>
      <w:iCs/>
      <w:color w:val="2E74B5" w:themeColor="accent1" w:themeShade="BF"/>
    </w:rPr>
  </w:style>
  <w:style w:type="character" w:styleId="IntenseReference">
    <w:name w:val="Intense Reference"/>
    <w:basedOn w:val="DefaultParagraphFont"/>
    <w:uiPriority w:val="32"/>
    <w:qFormat/>
    <w:rsid w:val="005137C8"/>
    <w:rPr>
      <w:b/>
      <w:bCs/>
      <w:smallCaps/>
      <w:color w:val="2E74B5" w:themeColor="accent1" w:themeShade="BF"/>
      <w:spacing w:val="5"/>
    </w:rPr>
  </w:style>
  <w:style w:type="paragraph" w:customStyle="1" w:styleId="Author">
    <w:name w:val="Author"/>
    <w:rsid w:val="00A22C4E"/>
    <w:pPr>
      <w:spacing w:before="360" w:after="40" w:line="240" w:lineRule="auto"/>
      <w:jc w:val="center"/>
    </w:pPr>
    <w:rPr>
      <w:rFonts w:ascii="Times New Roman" w:eastAsia="SimSun" w:hAnsi="Times New Roman" w:cs="Times New Roman"/>
      <w:noProof/>
      <w:kern w:val="0"/>
      <w:lang w:val="en-US" w:bidi="ar-SA"/>
      <w14:ligatures w14:val="none"/>
    </w:rPr>
  </w:style>
  <w:style w:type="character" w:styleId="Hyperlink">
    <w:name w:val="Hyperlink"/>
    <w:basedOn w:val="DefaultParagraphFont"/>
    <w:uiPriority w:val="99"/>
    <w:rsid w:val="00A22C4E"/>
    <w:rPr>
      <w:color w:val="0563C1" w:themeColor="hyperlink"/>
      <w:u w:val="single"/>
    </w:rPr>
  </w:style>
  <w:style w:type="character" w:styleId="UnresolvedMention">
    <w:name w:val="Unresolved Mention"/>
    <w:basedOn w:val="DefaultParagraphFont"/>
    <w:uiPriority w:val="99"/>
    <w:semiHidden/>
    <w:unhideWhenUsed/>
    <w:rsid w:val="00A22C4E"/>
    <w:rPr>
      <w:color w:val="605E5C"/>
      <w:shd w:val="clear" w:color="auto" w:fill="E1DFDD"/>
    </w:rPr>
  </w:style>
  <w:style w:type="table" w:styleId="TableGrid">
    <w:name w:val="Table Grid"/>
    <w:basedOn w:val="TableNormal"/>
    <w:uiPriority w:val="39"/>
    <w:rsid w:val="00E23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47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7A5"/>
  </w:style>
  <w:style w:type="paragraph" w:styleId="Footer">
    <w:name w:val="footer"/>
    <w:basedOn w:val="Normal"/>
    <w:link w:val="FooterChar"/>
    <w:uiPriority w:val="99"/>
    <w:unhideWhenUsed/>
    <w:rsid w:val="005647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22it002@act.edu.in" TargetMode="External"/><Relationship Id="rId13" Type="http://schemas.openxmlformats.org/officeDocument/2006/relationships/image" Target="media/image4.png"/><Relationship Id="rId18" Type="http://schemas.openxmlformats.org/officeDocument/2006/relationships/hyperlink" Target="https://www.mdpi.com/2227-7390/11/16/3615?utm_source=chatgpt.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enthilga@gmail.com" TargetMode="External"/><Relationship Id="rId12" Type="http://schemas.openxmlformats.org/officeDocument/2006/relationships/image" Target="media/image3.jpeg"/><Relationship Id="rId17" Type="http://schemas.openxmlformats.org/officeDocument/2006/relationships/hyperlink" Target="https://www.frontiersin.org/journals/sustainable-food-systems/articles/10.3389/fsufs.2024.1310042/pdf?utm_source=chatgpt.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yperlink" Target="mailto:anselinnisha.ece@sathyabama.ac.in" TargetMode="External"/><Relationship Id="rId4" Type="http://schemas.openxmlformats.org/officeDocument/2006/relationships/webSettings" Target="webSettings.xml"/><Relationship Id="rId9" Type="http://schemas.openxmlformats.org/officeDocument/2006/relationships/hyperlink" Target="mailto:22it017@act.edu.i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Pages>
  <Words>3728</Words>
  <Characters>21255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GOWRI SHANKAR</dc:creator>
  <cp:keywords/>
  <dc:description/>
  <cp:lastModifiedBy>S. K. Ajay Kumar</cp:lastModifiedBy>
  <cp:revision>19</cp:revision>
  <dcterms:created xsi:type="dcterms:W3CDTF">2025-11-01T15:45:00Z</dcterms:created>
  <dcterms:modified xsi:type="dcterms:W3CDTF">2025-11-05T04:29:00Z</dcterms:modified>
</cp:coreProperties>
</file>